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C" w:rsidRPr="004B460B" w:rsidRDefault="0030492C" w:rsidP="004B460B">
      <w:pPr>
        <w:pStyle w:val="31"/>
        <w:tabs>
          <w:tab w:val="left" w:pos="851"/>
        </w:tabs>
        <w:ind w:right="0" w:firstLine="0"/>
        <w:jc w:val="center"/>
        <w:rPr>
          <w:color w:val="auto"/>
        </w:rPr>
      </w:pPr>
      <w:r w:rsidRPr="00651AC2">
        <w:rPr>
          <w:noProof/>
          <w:color w:val="auto"/>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42.75pt;height:53.25pt;visibility:visible">
            <v:imagedata r:id="rId4" o:title=""/>
          </v:shape>
        </w:pict>
      </w:r>
    </w:p>
    <w:p w:rsidR="0030492C" w:rsidRDefault="0030492C" w:rsidP="006232EF">
      <w:pPr>
        <w:pStyle w:val="31"/>
        <w:tabs>
          <w:tab w:val="left" w:pos="851"/>
        </w:tabs>
        <w:ind w:right="0" w:firstLine="0"/>
        <w:jc w:val="center"/>
        <w:rPr>
          <w:b w:val="0"/>
          <w:color w:val="auto"/>
          <w:sz w:val="16"/>
          <w:szCs w:val="16"/>
        </w:rPr>
      </w:pPr>
    </w:p>
    <w:p w:rsidR="0030492C" w:rsidRDefault="0030492C" w:rsidP="006232EF">
      <w:pPr>
        <w:pStyle w:val="31"/>
        <w:tabs>
          <w:tab w:val="left" w:pos="851"/>
        </w:tabs>
        <w:ind w:right="0" w:firstLine="0"/>
        <w:jc w:val="center"/>
        <w:rPr>
          <w:color w:val="auto"/>
        </w:rPr>
      </w:pPr>
      <w:r>
        <w:rPr>
          <w:color w:val="auto"/>
        </w:rPr>
        <w:t>АДМИНИСТРАЦИЯ КРАСНОСЕЛЬСКОГО</w:t>
      </w:r>
    </w:p>
    <w:p w:rsidR="0030492C" w:rsidRDefault="0030492C" w:rsidP="006232EF">
      <w:pPr>
        <w:pStyle w:val="31"/>
        <w:tabs>
          <w:tab w:val="left" w:pos="851"/>
        </w:tabs>
        <w:ind w:right="0" w:firstLine="0"/>
        <w:jc w:val="center"/>
        <w:rPr>
          <w:color w:val="auto"/>
        </w:rPr>
      </w:pPr>
      <w:r>
        <w:rPr>
          <w:color w:val="auto"/>
        </w:rPr>
        <w:t>СЕЛЬСКОГО ПОСЕЛЕНИЯ ДИНСКОГО РАЙОНА</w:t>
      </w:r>
    </w:p>
    <w:p w:rsidR="0030492C" w:rsidRPr="00975647" w:rsidRDefault="0030492C" w:rsidP="006232EF">
      <w:pPr>
        <w:tabs>
          <w:tab w:val="left" w:pos="8460"/>
        </w:tabs>
        <w:jc w:val="center"/>
        <w:rPr>
          <w:rFonts w:ascii="Times New Roman" w:hAnsi="Times New Roman" w:cs="Times New Roman"/>
          <w:b/>
          <w:bCs/>
          <w:sz w:val="28"/>
          <w:szCs w:val="28"/>
        </w:rPr>
      </w:pPr>
    </w:p>
    <w:p w:rsidR="0030492C" w:rsidRDefault="0030492C" w:rsidP="006232EF">
      <w:pPr>
        <w:pStyle w:val="31"/>
        <w:ind w:right="0" w:firstLine="0"/>
        <w:jc w:val="center"/>
        <w:rPr>
          <w:color w:val="auto"/>
          <w:sz w:val="32"/>
          <w:szCs w:val="32"/>
        </w:rPr>
      </w:pPr>
      <w:r>
        <w:rPr>
          <w:color w:val="auto"/>
          <w:sz w:val="32"/>
          <w:szCs w:val="32"/>
        </w:rPr>
        <w:t>ПОСТАНОВЛЕНИЕ</w:t>
      </w:r>
    </w:p>
    <w:p w:rsidR="0030492C" w:rsidRDefault="0030492C" w:rsidP="006232EF">
      <w:pPr>
        <w:pStyle w:val="31"/>
        <w:ind w:right="0" w:firstLine="0"/>
        <w:jc w:val="center"/>
        <w:rPr>
          <w:color w:val="auto"/>
        </w:rPr>
      </w:pPr>
    </w:p>
    <w:p w:rsidR="0030492C" w:rsidRDefault="0030492C" w:rsidP="006232EF">
      <w:pPr>
        <w:pStyle w:val="Heading1"/>
        <w:tabs>
          <w:tab w:val="left" w:pos="0"/>
        </w:tabs>
        <w:rPr>
          <w:rFonts w:ascii="Times New Roman" w:hAnsi="Times New Roman"/>
          <w:b w:val="0"/>
          <w:bCs w:val="0"/>
          <w:sz w:val="28"/>
          <w:szCs w:val="28"/>
        </w:rPr>
      </w:pPr>
      <w:r>
        <w:rPr>
          <w:rFonts w:ascii="Times New Roman" w:hAnsi="Times New Roman"/>
          <w:b w:val="0"/>
          <w:bCs w:val="0"/>
          <w:sz w:val="28"/>
          <w:szCs w:val="28"/>
        </w:rPr>
        <w:t>от 13.10.2017</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128</w:t>
      </w:r>
    </w:p>
    <w:p w:rsidR="0030492C" w:rsidRPr="00975647" w:rsidRDefault="0030492C" w:rsidP="00975647">
      <w:pPr>
        <w:tabs>
          <w:tab w:val="left" w:pos="8460"/>
        </w:tabs>
        <w:rPr>
          <w:rFonts w:ascii="Times New Roman" w:hAnsi="Times New Roman" w:cs="Times New Roman"/>
          <w:sz w:val="28"/>
          <w:szCs w:val="28"/>
        </w:rPr>
      </w:pPr>
    </w:p>
    <w:p w:rsidR="0030492C" w:rsidRDefault="0030492C" w:rsidP="006232EF">
      <w:pPr>
        <w:tabs>
          <w:tab w:val="left" w:pos="8460"/>
        </w:tabs>
        <w:jc w:val="center"/>
        <w:rPr>
          <w:rFonts w:ascii="Times New Roman" w:hAnsi="Times New Roman" w:cs="Times New Roman"/>
        </w:rPr>
      </w:pPr>
      <w:r>
        <w:rPr>
          <w:rFonts w:ascii="Times New Roman" w:hAnsi="Times New Roman" w:cs="Times New Roman"/>
        </w:rPr>
        <w:t>село Красносельское</w:t>
      </w:r>
    </w:p>
    <w:p w:rsidR="0030492C" w:rsidRPr="00975647" w:rsidRDefault="0030492C">
      <w:pPr>
        <w:rPr>
          <w:rFonts w:ascii="Times New Roman" w:hAnsi="Times New Roman" w:cs="Times New Roman"/>
          <w:sz w:val="28"/>
          <w:szCs w:val="28"/>
        </w:rPr>
      </w:pPr>
    </w:p>
    <w:p w:rsidR="0030492C" w:rsidRPr="00975647" w:rsidRDefault="0030492C">
      <w:pPr>
        <w:rPr>
          <w:rFonts w:ascii="Times New Roman" w:hAnsi="Times New Roman" w:cs="Times New Roman"/>
          <w:sz w:val="28"/>
          <w:szCs w:val="28"/>
        </w:rPr>
      </w:pPr>
    </w:p>
    <w:p w:rsidR="0030492C" w:rsidRPr="00975647" w:rsidRDefault="0030492C">
      <w:pPr>
        <w:rPr>
          <w:rFonts w:ascii="Times New Roman" w:hAnsi="Times New Roman" w:cs="Times New Roman"/>
          <w:sz w:val="28"/>
          <w:szCs w:val="28"/>
        </w:rPr>
      </w:pPr>
    </w:p>
    <w:p w:rsidR="0030492C" w:rsidRPr="006232EF" w:rsidRDefault="0030492C" w:rsidP="00975647">
      <w:pPr>
        <w:pStyle w:val="NormalWeb"/>
        <w:spacing w:before="0" w:beforeAutospacing="0" w:after="40" w:afterAutospacing="0" w:line="288" w:lineRule="atLeast"/>
        <w:ind w:left="567" w:right="283"/>
        <w:jc w:val="center"/>
        <w:rPr>
          <w:color w:val="333333"/>
          <w:sz w:val="28"/>
          <w:szCs w:val="28"/>
        </w:rPr>
      </w:pPr>
      <w:r w:rsidRPr="006232EF">
        <w:rPr>
          <w:rStyle w:val="Strong"/>
          <w:color w:val="333333"/>
          <w:sz w:val="28"/>
          <w:szCs w:val="28"/>
        </w:rPr>
        <w:t>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Pr="006232EF">
        <w:rPr>
          <w:rStyle w:val="apple-converted-space"/>
          <w:b/>
          <w:bCs/>
          <w:color w:val="333333"/>
          <w:sz w:val="28"/>
          <w:szCs w:val="28"/>
        </w:rPr>
        <w:t> </w:t>
      </w:r>
      <w:r w:rsidRPr="006232EF">
        <w:rPr>
          <w:rStyle w:val="Strong"/>
          <w:color w:val="333333"/>
          <w:sz w:val="28"/>
          <w:szCs w:val="28"/>
        </w:rPr>
        <w:t xml:space="preserve">на территории </w:t>
      </w:r>
      <w:r>
        <w:rPr>
          <w:rStyle w:val="Strong"/>
          <w:color w:val="333333"/>
          <w:sz w:val="28"/>
          <w:szCs w:val="28"/>
        </w:rPr>
        <w:t xml:space="preserve">Красносельского </w:t>
      </w:r>
      <w:r w:rsidRPr="006232EF">
        <w:rPr>
          <w:rStyle w:val="Strong"/>
          <w:color w:val="333333"/>
          <w:sz w:val="28"/>
          <w:szCs w:val="28"/>
        </w:rPr>
        <w:t>сельского поселения Динского района»</w:t>
      </w:r>
    </w:p>
    <w:p w:rsidR="0030492C" w:rsidRPr="00975647" w:rsidRDefault="0030492C" w:rsidP="00975647">
      <w:pPr>
        <w:pStyle w:val="NormalWeb"/>
        <w:spacing w:before="0" w:beforeAutospacing="0" w:after="40" w:afterAutospacing="0" w:line="288" w:lineRule="atLeast"/>
        <w:ind w:left="567" w:right="283"/>
        <w:jc w:val="center"/>
        <w:rPr>
          <w:color w:val="333333"/>
          <w:sz w:val="28"/>
          <w:szCs w:val="28"/>
        </w:rPr>
      </w:pPr>
    </w:p>
    <w:p w:rsidR="0030492C" w:rsidRPr="00975647" w:rsidRDefault="0030492C" w:rsidP="006232EF">
      <w:pPr>
        <w:pStyle w:val="NormalWeb"/>
        <w:spacing w:before="0" w:beforeAutospacing="0" w:after="40" w:afterAutospacing="0" w:line="288" w:lineRule="atLeast"/>
        <w:jc w:val="center"/>
        <w:rPr>
          <w:color w:val="333333"/>
          <w:sz w:val="28"/>
          <w:szCs w:val="28"/>
        </w:rPr>
      </w:pPr>
    </w:p>
    <w:p w:rsidR="0030492C" w:rsidRPr="006232EF" w:rsidRDefault="0030492C" w:rsidP="004B460B">
      <w:pPr>
        <w:pStyle w:val="NormalWeb"/>
        <w:spacing w:before="0" w:beforeAutospacing="0" w:after="40" w:afterAutospacing="0" w:line="288" w:lineRule="atLeast"/>
        <w:ind w:firstLine="567"/>
        <w:jc w:val="both"/>
        <w:rPr>
          <w:color w:val="333333"/>
          <w:sz w:val="28"/>
          <w:szCs w:val="28"/>
        </w:rPr>
      </w:pPr>
      <w:r w:rsidRPr="006232EF">
        <w:rPr>
          <w:color w:val="333333"/>
          <w:sz w:val="28"/>
          <w:szCs w:val="28"/>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w:t>
      </w:r>
      <w:r w:rsidRPr="006232EF">
        <w:rPr>
          <w:rStyle w:val="apple-converted-space"/>
          <w:color w:val="333333"/>
          <w:sz w:val="28"/>
          <w:szCs w:val="28"/>
        </w:rPr>
        <w:t> </w:t>
      </w:r>
      <w:hyperlink r:id="rId5"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604DAC">
          <w:rPr>
            <w:rStyle w:val="Hyperlink"/>
            <w:color w:val="252525"/>
            <w:sz w:val="28"/>
            <w:szCs w:val="28"/>
            <w:u w:val="none"/>
          </w:rPr>
          <w:t>законом</w:t>
        </w:r>
      </w:hyperlink>
      <w:r w:rsidRPr="00604DAC">
        <w:rPr>
          <w:rStyle w:val="apple-converted-space"/>
          <w:color w:val="333333"/>
          <w:sz w:val="28"/>
          <w:szCs w:val="28"/>
        </w:rPr>
        <w:t> </w:t>
      </w:r>
      <w:r w:rsidRPr="006232EF">
        <w:rPr>
          <w:color w:val="333333"/>
          <w:sz w:val="28"/>
          <w:szCs w:val="28"/>
        </w:rPr>
        <w:t xml:space="preserve">от 28 декабря 2009 </w:t>
      </w:r>
      <w:r>
        <w:rPr>
          <w:color w:val="333333"/>
          <w:sz w:val="28"/>
          <w:szCs w:val="28"/>
        </w:rPr>
        <w:t xml:space="preserve"> </w:t>
      </w:r>
      <w:r w:rsidRPr="006232EF">
        <w:rPr>
          <w:color w:val="333333"/>
          <w:sz w:val="28"/>
          <w:szCs w:val="28"/>
        </w:rPr>
        <w:t>№ 381-ФЗ «Об основах государственного регулирования торговой деятельности в Российской Федерации», Федеральным</w:t>
      </w:r>
      <w:r w:rsidRPr="006232EF">
        <w:rPr>
          <w:rStyle w:val="apple-converted-space"/>
          <w:color w:val="333333"/>
          <w:sz w:val="28"/>
          <w:szCs w:val="28"/>
        </w:rPr>
        <w:t> </w:t>
      </w:r>
      <w:hyperlink r:id="rId6" w:tooltip="Федеральный закон от 22.11.1995 N 171-ФЗ (ред. от 02.11.201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604DAC">
          <w:rPr>
            <w:rStyle w:val="Hyperlink"/>
            <w:color w:val="252525"/>
            <w:sz w:val="28"/>
            <w:szCs w:val="28"/>
            <w:u w:val="none"/>
          </w:rPr>
          <w:t>законом</w:t>
        </w:r>
      </w:hyperlink>
      <w:r w:rsidRPr="00604DAC">
        <w:rPr>
          <w:rStyle w:val="apple-converted-space"/>
          <w:color w:val="333333"/>
          <w:sz w:val="28"/>
          <w:szCs w:val="28"/>
        </w:rPr>
        <w:t> </w:t>
      </w:r>
      <w:r w:rsidRPr="006232EF">
        <w:rPr>
          <w:color w:val="333333"/>
          <w:sz w:val="28"/>
          <w:szCs w:val="28"/>
        </w:rPr>
        <w:t xml:space="preserve">от 12 декабря 2006 № 271-ФЗ «О розничных рынках и о внесении изменений в Трудовой кодекс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w:t>
      </w:r>
      <w:r>
        <w:rPr>
          <w:color w:val="333333"/>
          <w:sz w:val="28"/>
          <w:szCs w:val="28"/>
        </w:rPr>
        <w:t>Красносельского</w:t>
      </w:r>
      <w:r w:rsidRPr="006232EF">
        <w:rPr>
          <w:color w:val="333333"/>
          <w:sz w:val="28"/>
          <w:szCs w:val="28"/>
        </w:rPr>
        <w:t xml:space="preserve"> сельского поселения, п о с т а н о в л я ю:</w:t>
      </w:r>
    </w:p>
    <w:p w:rsidR="0030492C" w:rsidRPr="006232EF" w:rsidRDefault="0030492C" w:rsidP="00604DAC">
      <w:pPr>
        <w:pStyle w:val="NormalWeb"/>
        <w:spacing w:before="0" w:beforeAutospacing="0" w:after="40" w:afterAutospacing="0" w:line="288" w:lineRule="atLeast"/>
        <w:ind w:firstLine="708"/>
        <w:jc w:val="both"/>
        <w:rPr>
          <w:color w:val="333333"/>
          <w:sz w:val="28"/>
          <w:szCs w:val="28"/>
        </w:rPr>
      </w:pPr>
      <w:r w:rsidRPr="006232EF">
        <w:rPr>
          <w:color w:val="333333"/>
          <w:sz w:val="28"/>
          <w:szCs w:val="28"/>
        </w:rPr>
        <w:t xml:space="preserve">1. Утвердить административный регламент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w:t>
      </w:r>
      <w:r>
        <w:rPr>
          <w:color w:val="333333"/>
          <w:sz w:val="28"/>
          <w:szCs w:val="28"/>
        </w:rPr>
        <w:t>Красносельского сельского поселения</w:t>
      </w:r>
      <w:r w:rsidRPr="006232EF">
        <w:rPr>
          <w:color w:val="333333"/>
          <w:sz w:val="28"/>
          <w:szCs w:val="28"/>
        </w:rPr>
        <w:t xml:space="preserve"> Динского района  (прилагается).</w:t>
      </w:r>
    </w:p>
    <w:p w:rsidR="0030492C" w:rsidRPr="006232EF" w:rsidRDefault="0030492C" w:rsidP="00604DAC">
      <w:pPr>
        <w:pStyle w:val="NormalWeb"/>
        <w:spacing w:before="0" w:beforeAutospacing="0" w:after="40" w:afterAutospacing="0" w:line="288" w:lineRule="atLeast"/>
        <w:ind w:firstLine="708"/>
        <w:jc w:val="both"/>
        <w:rPr>
          <w:color w:val="333333"/>
          <w:sz w:val="28"/>
          <w:szCs w:val="28"/>
        </w:rPr>
      </w:pPr>
      <w:r w:rsidRPr="006232EF">
        <w:rPr>
          <w:color w:val="333333"/>
          <w:sz w:val="28"/>
          <w:szCs w:val="28"/>
        </w:rPr>
        <w:t>2.</w:t>
      </w:r>
      <w:r>
        <w:rPr>
          <w:color w:val="333333"/>
          <w:sz w:val="28"/>
          <w:szCs w:val="28"/>
        </w:rPr>
        <w:t xml:space="preserve"> О</w:t>
      </w:r>
      <w:r w:rsidRPr="006232EF">
        <w:rPr>
          <w:color w:val="333333"/>
          <w:sz w:val="28"/>
          <w:szCs w:val="28"/>
        </w:rPr>
        <w:t>бще</w:t>
      </w:r>
      <w:r>
        <w:rPr>
          <w:color w:val="333333"/>
          <w:sz w:val="28"/>
          <w:szCs w:val="28"/>
        </w:rPr>
        <w:t>му отделу</w:t>
      </w:r>
      <w:r w:rsidRPr="006232EF">
        <w:rPr>
          <w:color w:val="333333"/>
          <w:sz w:val="28"/>
          <w:szCs w:val="28"/>
        </w:rPr>
        <w:t xml:space="preserve"> (</w:t>
      </w:r>
      <w:r>
        <w:rPr>
          <w:color w:val="333333"/>
          <w:sz w:val="28"/>
          <w:szCs w:val="28"/>
        </w:rPr>
        <w:t>Бердникова М.А</w:t>
      </w:r>
      <w:r w:rsidRPr="006232EF">
        <w:rPr>
          <w:color w:val="333333"/>
          <w:sz w:val="28"/>
          <w:szCs w:val="28"/>
        </w:rPr>
        <w:t xml:space="preserve">.) обнародовать и разместить настоящее постановление на официальном сайте администрации </w:t>
      </w:r>
      <w:r>
        <w:rPr>
          <w:color w:val="333333"/>
          <w:sz w:val="28"/>
          <w:szCs w:val="28"/>
        </w:rPr>
        <w:t xml:space="preserve">Красносельского </w:t>
      </w:r>
      <w:r w:rsidRPr="006232EF">
        <w:rPr>
          <w:color w:val="333333"/>
          <w:sz w:val="28"/>
          <w:szCs w:val="28"/>
        </w:rPr>
        <w:t>сельского поселения в сети «Интернет».</w:t>
      </w:r>
    </w:p>
    <w:p w:rsidR="0030492C" w:rsidRPr="006232EF" w:rsidRDefault="0030492C" w:rsidP="00604DAC">
      <w:pPr>
        <w:pStyle w:val="NormalWeb"/>
        <w:spacing w:before="0" w:beforeAutospacing="0" w:after="40" w:afterAutospacing="0" w:line="288" w:lineRule="atLeast"/>
        <w:ind w:firstLine="708"/>
        <w:jc w:val="both"/>
        <w:rPr>
          <w:color w:val="333333"/>
          <w:sz w:val="28"/>
          <w:szCs w:val="28"/>
        </w:rPr>
      </w:pPr>
      <w:r w:rsidRPr="006232EF">
        <w:rPr>
          <w:color w:val="333333"/>
          <w:sz w:val="28"/>
          <w:szCs w:val="28"/>
        </w:rPr>
        <w:t>3. Контроль за выполнением настоящего постановления оставляю за собой.</w:t>
      </w:r>
    </w:p>
    <w:p w:rsidR="0030492C" w:rsidRPr="006232EF" w:rsidRDefault="0030492C" w:rsidP="00604DAC">
      <w:pPr>
        <w:pStyle w:val="NormalWeb"/>
        <w:spacing w:before="0" w:beforeAutospacing="0" w:after="40" w:afterAutospacing="0" w:line="288" w:lineRule="atLeast"/>
        <w:ind w:firstLine="708"/>
        <w:jc w:val="both"/>
        <w:rPr>
          <w:color w:val="333333"/>
          <w:sz w:val="28"/>
          <w:szCs w:val="28"/>
        </w:rPr>
      </w:pPr>
      <w:r w:rsidRPr="006232EF">
        <w:rPr>
          <w:color w:val="333333"/>
          <w:sz w:val="28"/>
          <w:szCs w:val="28"/>
        </w:rPr>
        <w:t>4. Постановление вступает в силу со дня его обнародования.</w:t>
      </w: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r w:rsidRPr="00604DAC">
        <w:rPr>
          <w:rFonts w:ascii="Times New Roman" w:hAnsi="Times New Roman" w:cs="Times New Roman"/>
          <w:sz w:val="28"/>
          <w:szCs w:val="28"/>
        </w:rPr>
        <w:t xml:space="preserve">Глава Красносельского </w:t>
      </w:r>
    </w:p>
    <w:p w:rsidR="0030492C" w:rsidRDefault="0030492C">
      <w:pPr>
        <w:rPr>
          <w:rFonts w:ascii="Times New Roman" w:hAnsi="Times New Roman" w:cs="Times New Roman"/>
          <w:sz w:val="28"/>
          <w:szCs w:val="28"/>
        </w:rPr>
      </w:pPr>
      <w:r w:rsidRPr="00604DAC">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Кныш М.В.</w:t>
      </w: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Pr="00975647" w:rsidRDefault="0030492C" w:rsidP="00975647">
      <w:pPr>
        <w:jc w:val="both"/>
        <w:rPr>
          <w:rFonts w:ascii="Times New Roman" w:hAnsi="Times New Roman" w:cs="Times New Roman"/>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30492C" w:rsidRPr="006D1C8C" w:rsidRDefault="0030492C" w:rsidP="00975647">
      <w:pPr>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6D1C8C">
        <w:rPr>
          <w:rFonts w:ascii="Times New Roman" w:hAnsi="Times New Roman" w:cs="Times New Roman"/>
          <w:sz w:val="28"/>
          <w:szCs w:val="28"/>
        </w:rPr>
        <w:t>ПРИЛОЖЕНИЕ</w:t>
      </w:r>
    </w:p>
    <w:p w:rsidR="0030492C" w:rsidRPr="006D1C8C" w:rsidRDefault="0030492C" w:rsidP="00975647">
      <w:pPr>
        <w:ind w:left="5103"/>
        <w:jc w:val="center"/>
        <w:rPr>
          <w:rFonts w:ascii="Times New Roman" w:hAnsi="Times New Roman" w:cs="Times New Roman"/>
          <w:sz w:val="28"/>
          <w:szCs w:val="28"/>
        </w:rPr>
      </w:pPr>
    </w:p>
    <w:p w:rsidR="0030492C" w:rsidRPr="006D1C8C" w:rsidRDefault="0030492C" w:rsidP="00673B7C">
      <w:pPr>
        <w:ind w:left="5103"/>
        <w:jc w:val="right"/>
        <w:rPr>
          <w:rFonts w:ascii="Times New Roman" w:hAnsi="Times New Roman" w:cs="Times New Roman"/>
          <w:sz w:val="28"/>
          <w:szCs w:val="28"/>
        </w:rPr>
      </w:pPr>
      <w:r w:rsidRPr="006D1C8C">
        <w:rPr>
          <w:rFonts w:ascii="Times New Roman" w:hAnsi="Times New Roman" w:cs="Times New Roman"/>
          <w:sz w:val="28"/>
          <w:szCs w:val="28"/>
        </w:rPr>
        <w:t>УТВЕРЖДЕН</w:t>
      </w:r>
    </w:p>
    <w:p w:rsidR="0030492C" w:rsidRPr="006D1C8C" w:rsidRDefault="0030492C" w:rsidP="00673B7C">
      <w:pPr>
        <w:ind w:left="4248" w:firstLine="708"/>
        <w:jc w:val="right"/>
        <w:rPr>
          <w:rFonts w:ascii="Times New Roman" w:hAnsi="Times New Roman" w:cs="Times New Roman"/>
          <w:sz w:val="28"/>
          <w:szCs w:val="28"/>
        </w:rPr>
      </w:pPr>
      <w:r w:rsidRPr="006D1C8C">
        <w:rPr>
          <w:rFonts w:ascii="Times New Roman" w:hAnsi="Times New Roman" w:cs="Times New Roman"/>
          <w:sz w:val="28"/>
          <w:szCs w:val="28"/>
        </w:rPr>
        <w:t>постановлением администрации</w:t>
      </w:r>
    </w:p>
    <w:p w:rsidR="0030492C" w:rsidRPr="006D1C8C" w:rsidRDefault="0030492C" w:rsidP="00673B7C">
      <w:pPr>
        <w:ind w:left="4248"/>
        <w:jc w:val="right"/>
        <w:rPr>
          <w:rFonts w:ascii="Times New Roman" w:hAnsi="Times New Roman" w:cs="Times New Roman"/>
          <w:sz w:val="28"/>
          <w:szCs w:val="28"/>
        </w:rPr>
      </w:pPr>
      <w:r>
        <w:rPr>
          <w:rFonts w:ascii="Times New Roman" w:hAnsi="Times New Roman" w:cs="Times New Roman"/>
          <w:sz w:val="28"/>
          <w:szCs w:val="28"/>
        </w:rPr>
        <w:t xml:space="preserve">Красносельского </w:t>
      </w:r>
      <w:r w:rsidRPr="006D1C8C">
        <w:rPr>
          <w:rFonts w:ascii="Times New Roman" w:hAnsi="Times New Roman" w:cs="Times New Roman"/>
          <w:sz w:val="28"/>
          <w:szCs w:val="28"/>
        </w:rPr>
        <w:t>сельского поселения</w:t>
      </w:r>
    </w:p>
    <w:p w:rsidR="0030492C" w:rsidRPr="006D1C8C" w:rsidRDefault="0030492C" w:rsidP="00673B7C">
      <w:pPr>
        <w:ind w:left="6372" w:firstLine="708"/>
        <w:jc w:val="right"/>
        <w:rPr>
          <w:rFonts w:ascii="Times New Roman" w:hAnsi="Times New Roman" w:cs="Times New Roman"/>
          <w:sz w:val="28"/>
          <w:szCs w:val="28"/>
        </w:rPr>
      </w:pPr>
      <w:r w:rsidRPr="006D1C8C">
        <w:rPr>
          <w:rFonts w:ascii="Times New Roman" w:hAnsi="Times New Roman" w:cs="Times New Roman"/>
          <w:sz w:val="28"/>
          <w:szCs w:val="28"/>
        </w:rPr>
        <w:t>Динского района</w:t>
      </w:r>
    </w:p>
    <w:p w:rsidR="0030492C" w:rsidRDefault="0030492C" w:rsidP="00673B7C">
      <w:pPr>
        <w:ind w:left="5103"/>
        <w:jc w:val="right"/>
        <w:rPr>
          <w:rFonts w:ascii="Times New Roman" w:hAnsi="Times New Roman" w:cs="Times New Roman"/>
          <w:sz w:val="28"/>
          <w:szCs w:val="28"/>
        </w:rPr>
      </w:pPr>
      <w:r w:rsidRPr="006D1C8C">
        <w:rPr>
          <w:rFonts w:ascii="Times New Roman" w:hAnsi="Times New Roman" w:cs="Times New Roman"/>
          <w:sz w:val="28"/>
          <w:szCs w:val="28"/>
        </w:rPr>
        <w:t xml:space="preserve">от </w:t>
      </w:r>
      <w:r>
        <w:rPr>
          <w:rFonts w:ascii="Times New Roman" w:hAnsi="Times New Roman" w:cs="Times New Roman"/>
          <w:sz w:val="28"/>
          <w:szCs w:val="28"/>
        </w:rPr>
        <w:t xml:space="preserve">13.10.2017 </w:t>
      </w:r>
      <w:r w:rsidRPr="006D1C8C">
        <w:rPr>
          <w:rFonts w:ascii="Times New Roman" w:hAnsi="Times New Roman" w:cs="Times New Roman"/>
          <w:sz w:val="28"/>
          <w:szCs w:val="28"/>
        </w:rPr>
        <w:t xml:space="preserve">№ </w:t>
      </w:r>
      <w:r>
        <w:rPr>
          <w:rFonts w:ascii="Times New Roman" w:hAnsi="Times New Roman" w:cs="Times New Roman"/>
          <w:sz w:val="28"/>
          <w:szCs w:val="28"/>
        </w:rPr>
        <w:t>128</w:t>
      </w:r>
    </w:p>
    <w:p w:rsidR="0030492C" w:rsidRDefault="0030492C" w:rsidP="00975647">
      <w:pPr>
        <w:ind w:left="5103"/>
        <w:jc w:val="center"/>
        <w:rPr>
          <w:rFonts w:ascii="Times New Roman" w:hAnsi="Times New Roman" w:cs="Times New Roman"/>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Административный регламент</w:t>
      </w:r>
    </w:p>
    <w:p w:rsidR="0030492C" w:rsidRDefault="0030492C" w:rsidP="00673B7C">
      <w:pPr>
        <w:widowControl/>
        <w:autoSpaceDE/>
        <w:autoSpaceDN/>
        <w:adjustRightInd/>
        <w:spacing w:after="40" w:line="288" w:lineRule="atLeast"/>
        <w:ind w:left="567" w:hanging="567"/>
        <w:jc w:val="center"/>
        <w:rPr>
          <w:rFonts w:ascii="Times New Roman" w:hAnsi="Times New Roman" w:cs="Times New Roman"/>
          <w:b/>
          <w:bCs/>
          <w:color w:val="333333"/>
          <w:sz w:val="28"/>
          <w:szCs w:val="28"/>
        </w:rPr>
      </w:pPr>
      <w:r w:rsidRPr="00975647">
        <w:rPr>
          <w:rFonts w:ascii="Times New Roman" w:hAnsi="Times New Roman" w:cs="Times New Roman"/>
          <w:b/>
          <w:bCs/>
          <w:color w:val="333333"/>
          <w:sz w:val="28"/>
          <w:szCs w:val="28"/>
        </w:rPr>
        <w:t>исполнения муниципальной функции по осуществлению </w:t>
      </w: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контроля за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cs="Times New Roman"/>
          <w:b/>
          <w:bCs/>
          <w:color w:val="333333"/>
          <w:sz w:val="28"/>
          <w:szCs w:val="28"/>
        </w:rPr>
        <w:t xml:space="preserve"> </w:t>
      </w:r>
      <w:r w:rsidRPr="00975647">
        <w:rPr>
          <w:rFonts w:ascii="Times New Roman" w:hAnsi="Times New Roman" w:cs="Times New Roman"/>
          <w:b/>
          <w:bCs/>
          <w:color w:val="333333"/>
          <w:sz w:val="28"/>
          <w:szCs w:val="28"/>
        </w:rPr>
        <w:t xml:space="preserve">на территории </w:t>
      </w:r>
      <w:r>
        <w:rPr>
          <w:rFonts w:ascii="Times New Roman" w:hAnsi="Times New Roman" w:cs="Times New Roman"/>
          <w:b/>
          <w:bCs/>
          <w:color w:val="333333"/>
          <w:sz w:val="28"/>
          <w:szCs w:val="28"/>
        </w:rPr>
        <w:t xml:space="preserve">Красносельского </w:t>
      </w:r>
      <w:r w:rsidRPr="00975647">
        <w:rPr>
          <w:rFonts w:ascii="Times New Roman" w:hAnsi="Times New Roman" w:cs="Times New Roman"/>
          <w:b/>
          <w:bCs/>
          <w:color w:val="333333"/>
          <w:sz w:val="28"/>
          <w:szCs w:val="28"/>
        </w:rPr>
        <w:t>сельского поселения Динского района</w:t>
      </w: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p>
    <w:p w:rsidR="0030492C" w:rsidRPr="00975647" w:rsidRDefault="0030492C" w:rsidP="00A36DAA">
      <w:pPr>
        <w:widowControl/>
        <w:autoSpaceDE/>
        <w:autoSpaceDN/>
        <w:adjustRightInd/>
        <w:spacing w:after="40" w:line="288" w:lineRule="atLeast"/>
        <w:ind w:left="2124"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Раздел I. ОБЩИЕ ПОЛОЖЕНИЯ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A36DA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1.1.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продажи товаров (выполнению работ, оказанию услуг) на розничных рынках розничной продажи,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продажи товаров (выполнению работ, оказанию услуг) на розничных рынках.</w:t>
      </w:r>
    </w:p>
    <w:p w:rsidR="0030492C" w:rsidRPr="00975647" w:rsidRDefault="0030492C" w:rsidP="00A36DA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1.2. Муниципальная функция по осуществлению муниципального контроля за организацией и  осуществлением деятельности по продаже товаров (выполнению работ, оказанию услуг)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исполняется администрацией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(далее - муниципальный контроль) и непосредственно осуществляется должностными лицами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 далее - должностные лица).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7" w:history="1">
        <w:r w:rsidRPr="0071482A">
          <w:rPr>
            <w:rFonts w:ascii="Times New Roman" w:hAnsi="Times New Roman" w:cs="Times New Roman"/>
            <w:color w:val="252525"/>
            <w:sz w:val="28"/>
            <w:szCs w:val="28"/>
          </w:rPr>
          <w:t>законом</w:t>
        </w:r>
      </w:hyperlink>
      <w:r w:rsidRPr="00975647">
        <w:rPr>
          <w:rFonts w:ascii="Times New Roman" w:hAnsi="Times New Roman" w:cs="Times New Roman"/>
          <w:color w:val="333333"/>
          <w:sz w:val="28"/>
          <w:szCs w:val="28"/>
        </w:rPr>
        <w:t>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71482A">
          <w:rPr>
            <w:rFonts w:ascii="Times New Roman" w:hAnsi="Times New Roman" w:cs="Times New Roman"/>
            <w:color w:val="252525"/>
            <w:sz w:val="28"/>
            <w:szCs w:val="28"/>
          </w:rPr>
          <w:t>Конституция</w:t>
        </w:r>
      </w:hyperlink>
      <w:r w:rsidRPr="0071482A">
        <w:rPr>
          <w:rFonts w:ascii="Times New Roman" w:hAnsi="Times New Roman" w:cs="Times New Roman"/>
          <w:color w:val="333333"/>
          <w:sz w:val="28"/>
          <w:szCs w:val="28"/>
        </w:rPr>
        <w:t> </w:t>
      </w:r>
      <w:r w:rsidRPr="00975647">
        <w:rPr>
          <w:rFonts w:ascii="Times New Roman" w:hAnsi="Times New Roman" w:cs="Times New Roman"/>
          <w:color w:val="333333"/>
          <w:sz w:val="28"/>
          <w:szCs w:val="28"/>
        </w:rPr>
        <w:t>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Гражданский </w:t>
      </w:r>
      <w:hyperlink r:id="rId9"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71482A">
          <w:rPr>
            <w:rFonts w:ascii="Times New Roman" w:hAnsi="Times New Roman" w:cs="Times New Roman"/>
            <w:color w:val="252525"/>
            <w:sz w:val="28"/>
            <w:szCs w:val="28"/>
          </w:rPr>
          <w:t>кодекс</w:t>
        </w:r>
      </w:hyperlink>
      <w:r w:rsidRPr="0071482A">
        <w:rPr>
          <w:rFonts w:ascii="Times New Roman" w:hAnsi="Times New Roman" w:cs="Times New Roman"/>
          <w:color w:val="333333"/>
          <w:sz w:val="28"/>
          <w:szCs w:val="28"/>
        </w:rPr>
        <w:t>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w:t>
      </w:r>
      <w:hyperlink r:id="rId10" w:tooltip="&quot;Кодекс Российской Федерации об административных правонарушениях&quot; от 30.12.2001 N 195-ФЗ (ред. от 21.07.2014) (с изм. и доп., вступ. в силу с 02.08.2014)------------ Недействующая редакция{КонсультантПлюс}" w:history="1">
        <w:r w:rsidRPr="0071482A">
          <w:rPr>
            <w:rFonts w:ascii="Times New Roman" w:hAnsi="Times New Roman" w:cs="Times New Roman"/>
            <w:color w:val="252525"/>
            <w:sz w:val="28"/>
            <w:szCs w:val="28"/>
          </w:rPr>
          <w:t>Кодекс</w:t>
        </w:r>
      </w:hyperlink>
      <w:r w:rsidRPr="0071482A">
        <w:rPr>
          <w:rFonts w:ascii="Times New Roman" w:hAnsi="Times New Roman" w:cs="Times New Roman"/>
          <w:color w:val="333333"/>
          <w:sz w:val="28"/>
          <w:szCs w:val="28"/>
        </w:rPr>
        <w:t> Российской Федерации об административных правонарушениях;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1"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06 октября 2003 года № 131-ФЗ «Об общих принципах орган</w:t>
      </w:r>
      <w:r w:rsidRPr="00975647">
        <w:rPr>
          <w:rFonts w:ascii="Times New Roman" w:hAnsi="Times New Roman" w:cs="Times New Roman"/>
          <w:color w:val="333333"/>
          <w:sz w:val="28"/>
          <w:szCs w:val="28"/>
        </w:rPr>
        <w:t>изации местного самоуправления в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2"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3"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28 декабря 2009 года № 381-ФЗ «Об основах государственного регулирования торговой деятельности в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71482A">
        <w:rPr>
          <w:rFonts w:ascii="Times New Roman" w:hAnsi="Times New Roman" w:cs="Times New Roman"/>
          <w:color w:val="333333"/>
          <w:sz w:val="28"/>
          <w:szCs w:val="28"/>
        </w:rPr>
        <w:t>Федеральный </w:t>
      </w:r>
      <w:hyperlink r:id="rId14" w:tooltip="Федеральный закон от 22.11.1995 N 171-ФЗ (ред. от 02.11.201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12 декабря 2006 года № 271-ФЗ «О розничных рынках и о внесении изменений в Трудовой кодекс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15" w:tooltip="Закон РФ от 07.02.1992 N 2300-1 (ред. от 05.05.2014) &quot;О защите прав потребителей&quot; (с изм. и доп., вступ. в силу с 01.07.2014){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Российской Федерации</w:t>
      </w:r>
      <w:r w:rsidRPr="00975647">
        <w:rPr>
          <w:rFonts w:ascii="Times New Roman" w:hAnsi="Times New Roman" w:cs="Times New Roman"/>
          <w:color w:val="333333"/>
          <w:sz w:val="28"/>
          <w:szCs w:val="28"/>
        </w:rPr>
        <w:t xml:space="preserve"> от 07 февраля 1992 года № 2300-1 «О защите прав потребителей»;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1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71482A">
          <w:rPr>
            <w:rFonts w:ascii="Times New Roman" w:hAnsi="Times New Roman" w:cs="Times New Roman"/>
            <w:color w:val="252525"/>
            <w:sz w:val="28"/>
            <w:szCs w:val="28"/>
          </w:rPr>
          <w:t>Постановление</w:t>
        </w:r>
      </w:hyperlink>
      <w:r w:rsidRPr="0071482A">
        <w:rPr>
          <w:rFonts w:ascii="Times New Roman" w:hAnsi="Times New Roman" w:cs="Times New Roman"/>
          <w:color w:val="333333"/>
          <w:sz w:val="28"/>
          <w:szCs w:val="28"/>
        </w:rPr>
        <w:t xml:space="preserve"> Правительства Российской Федерации от 30 июня 2010 года № 489 «Об утверждении Правил подготовки органами государственного </w:t>
      </w:r>
      <w:r w:rsidRPr="00975647">
        <w:rPr>
          <w:rFonts w:ascii="Times New Roman" w:hAnsi="Times New Roman" w:cs="Times New Roman"/>
          <w:color w:val="333333"/>
          <w:sz w:val="28"/>
          <w:szCs w:val="28"/>
        </w:rPr>
        <w:t>контроля (надзора) и органами муниципального контроля ежегодных планов проведения проверок юридических лиц и индивидуальных предпринимателей»;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Устав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Динского района (текст размещен на официальном Интернет-сайте администрации).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настоящим Административным регламентом.</w:t>
      </w:r>
    </w:p>
    <w:p w:rsidR="0030492C" w:rsidRPr="00975647" w:rsidRDefault="0030492C" w:rsidP="004B460B">
      <w:pPr>
        <w:widowControl/>
        <w:autoSpaceDE/>
        <w:autoSpaceDN/>
        <w:adjustRightInd/>
        <w:spacing w:after="40" w:line="288" w:lineRule="atLeast"/>
        <w:ind w:firstLine="708"/>
        <w:rPr>
          <w:rFonts w:ascii="Times New Roman" w:hAnsi="Times New Roman" w:cs="Times New Roman"/>
          <w:color w:val="333333"/>
          <w:sz w:val="28"/>
          <w:szCs w:val="28"/>
        </w:rPr>
      </w:pPr>
      <w:r w:rsidRPr="00975647">
        <w:rPr>
          <w:rFonts w:ascii="Times New Roman" w:hAnsi="Times New Roman" w:cs="Times New Roman"/>
          <w:color w:val="333333"/>
          <w:sz w:val="28"/>
          <w:szCs w:val="28"/>
        </w:rPr>
        <w:t>4. Предмет муниципального контроля (надзора):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 Контроль за соблюдением требований, установленных муниципальными правовыми актами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области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(далее - муниципальная функция), осуществляется в отношении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Права и обязанность должностных лиц при осуществлении муниципального контроля (надзора):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5.1. Должностные лица, осуществляющие муниципальный контроль, имеют право: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осуществлять муниципальный контроль в области продажи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направлять в уполномоченные органы материалы по выявленным нарушениям законодательства в области розничной продажи алкогольной продукции для решения вопроса о привлечении виновных лиц к ответственности в соответствии с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органа муниципального контроля при проведении проверки обязаны: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7" w:history="1">
        <w:r w:rsidRPr="0071482A">
          <w:rPr>
            <w:rFonts w:ascii="Times New Roman" w:hAnsi="Times New Roman" w:cs="Times New Roman"/>
            <w:color w:val="252525"/>
            <w:sz w:val="28"/>
            <w:szCs w:val="28"/>
          </w:rPr>
          <w:t>частью 5 статьи 10</w:t>
        </w:r>
      </w:hyperlink>
      <w:r w:rsidRPr="0071482A">
        <w:rPr>
          <w:rFonts w:ascii="Times New Roman" w:hAnsi="Times New Roman" w:cs="Times New Roman"/>
          <w:color w:val="333333"/>
          <w:sz w:val="28"/>
          <w:szCs w:val="28"/>
        </w:rPr>
        <w:t> Федерального закона № 294-ФЗ, копии документа о согласовании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соблюдать сроки проведения проверки, установленные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ежегодно по итогам своей деятельности подготавливать доклад об осуществлении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продажи товаров (выполнению работ, оказанию услуг) на розничных рынках.</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Права лиц, в отношении которых осуществляется проверка.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непосредственно присутствовать при проведении проверки, давать объяснения по вопросам, относящимся к предмету проверки;</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6.2. Обязанности лиц, в отношении которых осуществляются мероприятия по муниципальному контролю в области продажи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препятствовать проведению проверок при осуществлении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уклоняться от проведения проверок при осуществлении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Описание результата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 Требования к порядку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 Порядок информирования</w:t>
      </w:r>
      <w:r>
        <w:rPr>
          <w:rFonts w:ascii="Times New Roman" w:hAnsi="Times New Roman" w:cs="Times New Roman"/>
          <w:color w:val="333333"/>
          <w:sz w:val="28"/>
          <w:szCs w:val="28"/>
        </w:rPr>
        <w:t xml:space="preserve"> </w:t>
      </w:r>
      <w:r w:rsidRPr="00975647">
        <w:rPr>
          <w:rFonts w:ascii="Times New Roman" w:hAnsi="Times New Roman" w:cs="Times New Roman"/>
          <w:b/>
          <w:bCs/>
          <w:color w:val="333333"/>
          <w:sz w:val="28"/>
          <w:szCs w:val="28"/>
        </w:rPr>
        <w:t>об исполнении муниципальной функции</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842280">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842280">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 Информацию по вопросам исполнения муниципальной функции можно получить в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Краснодарский край, с</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ул. </w:t>
      </w:r>
      <w:r>
        <w:rPr>
          <w:rFonts w:ascii="Times New Roman" w:hAnsi="Times New Roman" w:cs="Times New Roman"/>
          <w:color w:val="333333"/>
          <w:sz w:val="28"/>
          <w:szCs w:val="28"/>
        </w:rPr>
        <w:t>Ленина</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1 «В»</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телефону 8 (86162) </w:t>
      </w:r>
      <w:r>
        <w:rPr>
          <w:rFonts w:ascii="Times New Roman" w:hAnsi="Times New Roman" w:cs="Times New Roman"/>
          <w:color w:val="333333"/>
          <w:sz w:val="28"/>
          <w:szCs w:val="28"/>
        </w:rPr>
        <w:t>33-985</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электронной почте:</w:t>
      </w:r>
      <w:r>
        <w:rPr>
          <w:rFonts w:ascii="Times New Roman" w:hAnsi="Times New Roman" w:cs="Times New Roman"/>
          <w:color w:val="333333"/>
          <w:sz w:val="28"/>
          <w:szCs w:val="28"/>
          <w:lang w:val="en-US"/>
        </w:rPr>
        <w:t>krasnoselskoesel</w:t>
      </w:r>
      <w:r w:rsidRPr="00975647">
        <w:rPr>
          <w:rFonts w:ascii="Times New Roman" w:hAnsi="Times New Roman" w:cs="Times New Roman"/>
          <w:color w:val="333333"/>
          <w:sz w:val="28"/>
          <w:szCs w:val="28"/>
        </w:rPr>
        <w:t>@rambler.ru</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официальном Интернет-сайте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Динской район: </w:t>
      </w:r>
      <w:hyperlink r:id="rId18" w:history="1">
        <w:r w:rsidRPr="00762C28">
          <w:rPr>
            <w:rStyle w:val="Hyperlink"/>
            <w:rFonts w:ascii="Times New Roman" w:hAnsi="Times New Roman"/>
            <w:sz w:val="28"/>
            <w:szCs w:val="28"/>
            <w:lang w:eastAsia="en-US"/>
          </w:rPr>
          <w:t>http://www.krasnoselskoe.ru</w:t>
        </w:r>
      </w:hyperlink>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письменным заявлениям (обращениям) 35322</w:t>
      </w:r>
      <w:r w:rsidRPr="0079246B">
        <w:rPr>
          <w:rFonts w:ascii="Times New Roman" w:hAnsi="Times New Roman" w:cs="Times New Roman"/>
          <w:color w:val="333333"/>
          <w:sz w:val="28"/>
          <w:szCs w:val="28"/>
        </w:rPr>
        <w:t>3</w:t>
      </w:r>
      <w:r w:rsidRPr="00975647">
        <w:rPr>
          <w:rFonts w:ascii="Times New Roman" w:hAnsi="Times New Roman" w:cs="Times New Roman"/>
          <w:color w:val="333333"/>
          <w:sz w:val="28"/>
          <w:szCs w:val="28"/>
        </w:rPr>
        <w:t>, Краснодарский край, с</w:t>
      </w:r>
      <w:r>
        <w:rPr>
          <w:rFonts w:ascii="Times New Roman" w:hAnsi="Times New Roman" w:cs="Times New Roman"/>
          <w:color w:val="333333"/>
          <w:sz w:val="28"/>
          <w:szCs w:val="28"/>
        </w:rPr>
        <w:t>. Красносельское</w:t>
      </w:r>
      <w:r w:rsidRPr="00975647">
        <w:rPr>
          <w:rFonts w:ascii="Times New Roman" w:hAnsi="Times New Roman" w:cs="Times New Roman"/>
          <w:color w:val="333333"/>
          <w:sz w:val="28"/>
          <w:szCs w:val="28"/>
        </w:rPr>
        <w:t xml:space="preserve">, ул. </w:t>
      </w:r>
      <w:r>
        <w:rPr>
          <w:rFonts w:ascii="Times New Roman" w:hAnsi="Times New Roman" w:cs="Times New Roman"/>
          <w:color w:val="333333"/>
          <w:sz w:val="28"/>
          <w:szCs w:val="28"/>
        </w:rPr>
        <w:t>Ленина</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1 «В»</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2.1.4. Для обеспечения информирования о порядке исполнения муниципальной функции представляется следующая информация: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наименование отдела, исполняющего муниципальную функцию;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почтовый адрес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номера телефонов, адреса электронной почты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график (режим) работы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перечень оснований, при наличии которых муниципальная функция не исполняется;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порядок обжалования актов (решений) отдела, действий или бездействия их должностных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перечень и извлечения из нормативных правовых актов, регулирующих исполнение муниципальной функции.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2.1.5. Основными требованиями к информированию заявителей являются: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достоверность предоставляемой информации;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четкость в изложении информации;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полнота информирования;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удобство и доступность получения информации.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2.1.6. Информирование заявителей осуществляется в устной или письменной форме следующим образом: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индивидуальное информирование;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публичное информирование.</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2.1.7. Индивидуальное устное информирование осуществляется при обращении заявителей за информацией лично или по телефону.</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30492C"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2.2. Сведения о размере платы за услуги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Муниципальная функция исполняется бесплатно.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2.3. Срок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9" w:history="1">
        <w:r w:rsidRPr="00975647">
          <w:rPr>
            <w:rFonts w:ascii="Times New Roman" w:hAnsi="Times New Roman" w:cs="Times New Roman"/>
            <w:color w:val="252525"/>
            <w:sz w:val="28"/>
            <w:szCs w:val="28"/>
            <w:u w:val="single"/>
          </w:rPr>
          <w:t>муниципального контроля</w:t>
        </w:r>
      </w:hyperlink>
      <w:r w:rsidRPr="00975647">
        <w:rPr>
          <w:rFonts w:ascii="Times New Roman" w:hAnsi="Times New Roman" w:cs="Times New Roman"/>
          <w:color w:val="333333"/>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2.4. Последовательность действий при осуществлении</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муниципального контроля</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Исполнение муниципальной функции включает в себя следующие административные процедуры: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составление ежегодного плана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прием и регистрация обращений и заявлений;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подготовка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проведение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проведение 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оформление результатов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hyperlink r:id="rId20" w:anchor="Par426" w:history="1">
        <w:r w:rsidRPr="00975647">
          <w:rPr>
            <w:rFonts w:ascii="Times New Roman" w:hAnsi="Times New Roman" w:cs="Times New Roman"/>
            <w:color w:val="252525"/>
            <w:sz w:val="28"/>
            <w:szCs w:val="28"/>
            <w:u w:val="single"/>
          </w:rPr>
          <w:t>Блок-схема</w:t>
        </w:r>
      </w:hyperlink>
      <w:r w:rsidRPr="00975647">
        <w:rPr>
          <w:rFonts w:ascii="Times New Roman" w:hAnsi="Times New Roman" w:cs="Times New Roman"/>
          <w:color w:val="333333"/>
          <w:sz w:val="28"/>
          <w:szCs w:val="28"/>
        </w:rPr>
        <w:t> исполнения административных процедур приводится в приложении к административному регламенту.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2.5. Составление ежегодного плана</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проведения плановых проверок</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3D3161">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2.5.1.  Специалист отдела, ответственный за составление ежегодного плана проведения проверок (далее - план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составляет сопроводительное письмо в прокуратуру Динского района Краснодарского края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государственной регистрации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окончания проведения последней плановой проверки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 в срок до 15 августа года, предшествующего году проведения проверок, специалист </w:t>
      </w:r>
      <w:r>
        <w:rPr>
          <w:rFonts w:ascii="Times New Roman" w:hAnsi="Times New Roman" w:cs="Times New Roman"/>
          <w:color w:val="333333"/>
          <w:sz w:val="28"/>
          <w:szCs w:val="28"/>
        </w:rPr>
        <w:t>администрации</w:t>
      </w:r>
      <w:r w:rsidRPr="00975647">
        <w:rPr>
          <w:rFonts w:ascii="Times New Roman" w:hAnsi="Times New Roman" w:cs="Times New Roman"/>
          <w:color w:val="333333"/>
          <w:sz w:val="28"/>
          <w:szCs w:val="28"/>
        </w:rPr>
        <w:t xml:space="preserve"> подготавливает проект плана проверок и предоставляет вместе с сопроводительным письмом в прокуратуру Динского района Краснодарского края на согласование главе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2.5.1.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либо иным доступным способом план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- 100 рабочих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3D3161">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2.6. Прием и регистрация обращений и заявлений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Прием и регистрация обращений и заявлений осуществляется в соответствии с действующим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Результатом исполнения административной процедуры является поручение главой администрации проекта распоряжения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- 5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3D3161">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2.7. Подготовка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3D3161">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2.7.1. Основаниями для подготовки решения о проведении проверки, являются: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Наступление даты, на 5 дней предшествующей дате проведения плановой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Поступление специалисту отдела, ответственному за подготовку решения о проведении проверки, требования прокурора, заявления или обращения с поручением о подготовке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В отношении принятия решения о выездной проверке - поступление специалисту отдела,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2.7.2. Результатом исполнения административной процедуры является распоряжение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- 3 рабочих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637243">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2.8. Организация и порядок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2.8.1. Проверка является плановой, если она проводится на основании ежегодного плана проверок.</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2.8.2. Отдел разрабатывает ежегодные планы проведения проверок и обеспечивает их выполнение.</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2.8.4. Ежегодные планы проверок утверждаются главой администрации (в случае его отсутствия - лицом, исполняющим его обязанности).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 В ежегодных планах проведения плановых проверок указываются следующие сведения: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2.8.5.2. цель и основание проведения каждой плановой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2.8.5.4. дата начала и сроки проведения каждой плановой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2.8.5.5.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план могут вноситься изменения в установленном порядке.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либо иным доступным способом, в срок до 31 декабря текущего календарного года.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2.8.6. Плановые проверки в отношении юридических лиц, индивидуальных предпринимателей проводятся не чаще, чем один раз в три года.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2.8.7. Основанием для включения плановой проверки в ежегодный план проведения  плановых проверок является истечение 3 лет со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государственной регистрации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окончания проведения последней плановой проверки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2.8.8. Плановая проверка проводится в форме документарной проверки и(или) выездной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2.8.9. О проведении плановой проверки юридическое лицо, индивидуальный предприниматель уведомляются администрацией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главы администрации поселения  или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637243">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2.9. Организация и проведение внеплановых проверок</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2.9.1.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2.9.2. Основанием для проведения внеплановой проверки является: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2.9.2.2.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нарушения прав потребителя (в случае обращения граждан, права которых нарушены).</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2.9.3. Обращения и заявления, не позволяющие установить лицо, обратившееся в администрацию, не содержащие сведений о фактах, указанных в </w:t>
      </w:r>
      <w:hyperlink r:id="rId21" w:anchor="Par172" w:history="1">
        <w:r w:rsidRPr="00637243">
          <w:rPr>
            <w:rFonts w:ascii="Times New Roman" w:hAnsi="Times New Roman" w:cs="Times New Roman"/>
            <w:color w:val="252525"/>
            <w:sz w:val="28"/>
            <w:szCs w:val="28"/>
          </w:rPr>
          <w:t>подпунктах 9.2.1</w:t>
        </w:r>
      </w:hyperlink>
      <w:r w:rsidRPr="00637243">
        <w:rPr>
          <w:rFonts w:ascii="Times New Roman" w:hAnsi="Times New Roman" w:cs="Times New Roman"/>
          <w:color w:val="333333"/>
          <w:sz w:val="28"/>
          <w:szCs w:val="28"/>
        </w:rPr>
        <w:t>. и  </w:t>
      </w:r>
      <w:hyperlink r:id="rId22" w:anchor="Par173" w:history="1">
        <w:r w:rsidRPr="00637243">
          <w:rPr>
            <w:rFonts w:ascii="Times New Roman" w:hAnsi="Times New Roman" w:cs="Times New Roman"/>
            <w:color w:val="252525"/>
            <w:sz w:val="28"/>
            <w:szCs w:val="28"/>
          </w:rPr>
          <w:t>9</w:t>
        </w:r>
      </w:hyperlink>
      <w:r w:rsidRPr="00637243">
        <w:rPr>
          <w:rFonts w:ascii="Times New Roman" w:hAnsi="Times New Roman" w:cs="Times New Roman"/>
          <w:color w:val="333333"/>
          <w:sz w:val="28"/>
          <w:szCs w:val="28"/>
        </w:rPr>
        <w:t>.2.2.</w:t>
      </w:r>
      <w:r w:rsidRPr="00975647">
        <w:rPr>
          <w:rFonts w:ascii="Times New Roman" w:hAnsi="Times New Roman" w:cs="Times New Roman"/>
          <w:color w:val="333333"/>
          <w:sz w:val="28"/>
          <w:szCs w:val="28"/>
        </w:rPr>
        <w:t xml:space="preserve"> настоящего Административного регламента, а также содержащие сведения о фактах, не относящихся к сфере муниципального лесного контроля, осуществляемого администрацией, не могут служить основанием для проведения внеплановой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указанных в </w:t>
      </w:r>
      <w:hyperlink r:id="rId23" w:anchor="Par172" w:history="1">
        <w:r w:rsidRPr="00637243">
          <w:rPr>
            <w:rFonts w:ascii="Times New Roman" w:hAnsi="Times New Roman" w:cs="Times New Roman"/>
            <w:color w:val="252525"/>
            <w:sz w:val="28"/>
            <w:szCs w:val="28"/>
          </w:rPr>
          <w:t>подпунктах 9.2.1</w:t>
        </w:r>
      </w:hyperlink>
      <w:r w:rsidRPr="00637243">
        <w:rPr>
          <w:rFonts w:ascii="Times New Roman" w:hAnsi="Times New Roman" w:cs="Times New Roman"/>
          <w:color w:val="333333"/>
          <w:sz w:val="28"/>
          <w:szCs w:val="28"/>
        </w:rPr>
        <w:t>. и 9</w:t>
      </w:r>
      <w:hyperlink r:id="rId24" w:anchor="Par173" w:history="1">
        <w:r w:rsidRPr="00637243">
          <w:rPr>
            <w:rFonts w:ascii="Times New Roman" w:hAnsi="Times New Roman" w:cs="Times New Roman"/>
            <w:color w:val="252525"/>
            <w:sz w:val="28"/>
            <w:szCs w:val="28"/>
          </w:rPr>
          <w:t>.2.2</w:t>
        </w:r>
      </w:hyperlink>
      <w:r w:rsidRPr="00637243">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настоящего Административного регламента, органом, осуществляющим муниципальный контроль в области розничной продажи алкогольной продукции после согласования с органом прокуратуры.</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2.9.5. Внеплановая проверка проводится в форме документарной проверки и (или) выездной проверки в порядке, установленном соответственно законодательством РФ.</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2.9.6. В день подписания распоряжения главы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или заместителем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поселения или его заместителя о проведении внеплановой выездной проверки и документы, которые содержат сведения, послужившие основанием ее проведения.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2.9.8 Основаниями для отказа в согласовании проведения внеплановой выездной проверки являются: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отсутствие оснований для проведения внеплановой выездной проверки в соответствии с требованиями раздела 9 настоящего Административного регламента;</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несоответствие предмета внеплановой выездной проверки полномочиям органа муниципального контроля;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2.9.12</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 2.9.2.2,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2.9.14.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2.10. Проведение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2.10.2. Основанием для начала проведения документарной проверки, является получение специалистом отдела, ответственным за проведение проверки, распоряжения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о проведении документарной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2.10.3. Специалист отдела, ответственный за проведение проверки,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проверки обязательных требований, специалист отдела, ответственный за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прилагает к запросу заверенную печатью копию распоряжения о проведении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передает подготовленный запрос специалисту отдела, ответственному за делопроизводство, для отправки заказным почтовым отправлением с уведомлением о вручении;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уведомляет субъекта проверки посредством телефонной или электронной связи о направлении запроса.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поступлении ответа на запрос от субъекта проверки специалист отдела, ответственный за проведение проверки, устанавливает факт соответствия и достаточности представленных документов запросу.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2.10.5. В случае если рассмотренные сведения позволяют оценить исполнение субъектом проверки обязательных требований, специалист отдела, ответственный за проведение проверки, производит их оценку и готовит акт проверки в 2 экземплярах непосредственно после завершения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п.10.10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муниципального контроля вправе провести выездную проверку.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2.11. Проведение выездной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492C" w:rsidRPr="00975647" w:rsidRDefault="0030492C" w:rsidP="004A7E5D">
      <w:pPr>
        <w:widowControl/>
        <w:autoSpaceDE/>
        <w:autoSpaceDN/>
        <w:adjustRightInd/>
        <w:spacing w:after="40" w:line="288" w:lineRule="atLeast"/>
        <w:ind w:left="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2.11.3. Выездная проверка проводится в случае, если при документарной проверке не представляется возможным: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2.11.7. Проверки проводятся на основании распоряжения главы администрации (приложение N 2 к Административному регламенту).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распоряжении обязательно указываются: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органа, уполномоченного на осуществление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цели, задачи, предмет проверки и срок ее проведения;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перечень мероприятий по контролю, необходимый для достижения целей и задач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настоящий административный регламент проведения мероприятий по муниципальному контролю;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начала и окончания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2.12. Подготовка акта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2.12.1. Основанием для оформления результатов проверки является ее окончание.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2.12.2. По результатам проверки должностным лицом, проводящим проверку, составляется акт по установленной форме в двух экземплярах.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975647">
        <w:rPr>
          <w:rFonts w:ascii="Times New Roman" w:hAnsi="Times New Roman" w:cs="Times New Roman"/>
          <w:color w:val="333333"/>
          <w:sz w:val="28"/>
          <w:szCs w:val="28"/>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отсутствии журнала учета проверок в акте проверки делается соответствующая запись.</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25" w:history="1">
        <w:r w:rsidRPr="004A7E5D">
          <w:rPr>
            <w:rFonts w:ascii="Times New Roman" w:hAnsi="Times New Roman" w:cs="Times New Roman"/>
            <w:color w:val="252525"/>
            <w:sz w:val="28"/>
            <w:szCs w:val="28"/>
          </w:rPr>
          <w:t>форма</w:t>
        </w:r>
      </w:hyperlink>
      <w:r w:rsidRPr="004A7E5D">
        <w:rPr>
          <w:rFonts w:ascii="Times New Roman" w:hAnsi="Times New Roman" w:cs="Times New Roman"/>
          <w:color w:val="333333"/>
          <w:sz w:val="28"/>
          <w:szCs w:val="28"/>
        </w:rPr>
        <w:t> </w:t>
      </w:r>
      <w:r w:rsidRPr="00975647">
        <w:rPr>
          <w:rFonts w:ascii="Times New Roman" w:hAnsi="Times New Roman" w:cs="Times New Roman"/>
          <w:color w:val="333333"/>
          <w:sz w:val="28"/>
          <w:szCs w:val="28"/>
        </w:rPr>
        <w:t>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2.12.6. 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26" w:history="1">
        <w:r w:rsidRPr="00975647">
          <w:rPr>
            <w:rFonts w:ascii="Times New Roman" w:hAnsi="Times New Roman" w:cs="Times New Roman"/>
            <w:color w:val="252525"/>
            <w:sz w:val="28"/>
            <w:szCs w:val="28"/>
            <w:u w:val="single"/>
          </w:rPr>
          <w:t>акт</w:t>
        </w:r>
      </w:hyperlink>
      <w:r w:rsidRPr="00975647">
        <w:rPr>
          <w:rFonts w:ascii="Times New Roman" w:hAnsi="Times New Roman" w:cs="Times New Roman"/>
          <w:color w:val="333333"/>
          <w:sz w:val="28"/>
          <w:szCs w:val="28"/>
        </w:rPr>
        <w:t> в двух экземплярах. В целях подтверждения устранения нарушения к акту проверки прилагается информация, подтверждающая устранение нарушения.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2.12.7. Оформление результатов проверки осуществляется в течение двух рабочих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3. Порядок и формы контроля за исполнением</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административного регламента</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3.1. Должностное лицо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3.2.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3.3.1. Контроль за полнотой и качеством исполнения муниципальной функции включает в себя проведение плановых и внеплановых проверок.</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3.3.2. Плановые и внеплановые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975647">
        <w:rPr>
          <w:rFonts w:ascii="Times New Roman" w:hAnsi="Times New Roman" w:cs="Times New Roman"/>
          <w:color w:val="333333"/>
          <w:sz w:val="28"/>
          <w:szCs w:val="28"/>
        </w:rPr>
        <w:softHyphen/>
        <w:t>полнения административного регламента.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ходе плановых и внеплановых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проверяется соблюдение сроков и последовательности исполнения административных процедур;</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3.4..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3.5.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а также путем обжалования действий (бездействия) и решений, осуществляемых (принятых) в ходе исполнения муниципальной функции, в судебном порядке, в соответствии с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4. Досудебный (внесудебный) порядок обжалования решений и</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действий (бездействия) органов, осуществляющих муниципальную</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функцию, а также их должностных лиц,  муниципальных служащих</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4.1. Лицо, в отношении которого проводилась проверка соблюдения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4.3. Ответ на жалобу не даётся в случае: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поступления от заявителя обращения о прекращении рассмотрения ранее направленной жалобы;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4.4. Основания для приостановления рассмотрения жалобы отсутствуют.</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4.5. Основанием для начала процедуры досудебного (внесудебного) об</w:t>
      </w:r>
      <w:r w:rsidRPr="00975647">
        <w:rPr>
          <w:rFonts w:ascii="Times New Roman" w:hAnsi="Times New Roman" w:cs="Times New Roman"/>
          <w:color w:val="333333"/>
          <w:sz w:val="28"/>
          <w:szCs w:val="28"/>
        </w:rPr>
        <w:softHyphen/>
        <w:t>жалования являются направление заявителем жалобы.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Жалоба должна содержать: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975647">
        <w:rPr>
          <w:rFonts w:ascii="Times New Roman" w:hAnsi="Times New Roman" w:cs="Times New Roman"/>
          <w:color w:val="333333"/>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4.7. Органами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должностными лицами, которым может быть направлена жалоба заявителя в досудебном (внесудебном) порядке являются:</w:t>
      </w:r>
    </w:p>
    <w:p w:rsidR="0030492C" w:rsidRPr="00975647" w:rsidRDefault="0030492C" w:rsidP="004A7E5D">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администрация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глава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4.8. Заявители имеют право на получение информации и документов, необходимых для обоснования и рассмотрения обращения.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4.9. Поступившая жалоба подлежит рассмотрению в течение пятнадцати рабочих дней со дня её регистрации.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4.10. По итогам рассмотрения жалобы принимается решение о признании обращения обоснованным, частично обоснованным или необоснованным.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left="6372"/>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ПРИЛОЖЕНИЕ № 1</w:t>
      </w:r>
    </w:p>
    <w:p w:rsidR="0030492C" w:rsidRPr="00975647" w:rsidRDefault="0030492C" w:rsidP="004A7E5D">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4A7E5D">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4A7E5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осуществлению контроля за организацией</w:t>
      </w:r>
    </w:p>
    <w:p w:rsidR="0030492C" w:rsidRPr="00975647" w:rsidRDefault="0030492C" w:rsidP="004A7E5D">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4A7E5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продаже товаров (выполнению работ, </w:t>
      </w:r>
    </w:p>
    <w:p w:rsidR="0030492C" w:rsidRPr="00975647" w:rsidRDefault="0030492C" w:rsidP="004A7E5D">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4A7E5D">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4A7E5D">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4A7E5D">
        <w:rPr>
          <w:rFonts w:ascii="Times New Roman" w:hAnsi="Times New Roman" w:cs="Times New Roman"/>
          <w:b/>
          <w:bCs/>
          <w:color w:val="333333"/>
          <w:sz w:val="28"/>
          <w:szCs w:val="28"/>
        </w:rPr>
        <w:t>БЛОК-СХЕМА</w:t>
      </w: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4A7E5D">
        <w:rPr>
          <w:rFonts w:ascii="Times New Roman" w:hAnsi="Times New Roman" w:cs="Times New Roman"/>
          <w:b/>
          <w:bCs/>
          <w:color w:val="333333"/>
          <w:sz w:val="28"/>
          <w:szCs w:val="28"/>
        </w:rPr>
        <w:t>последовательности действий исполнения Муниципальной функции</w:t>
      </w: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Принятие решения о проведении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плановой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проверки в отношении физических лиц (граждан)</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внеплановой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юридических лиц и индивидуальных предпринимателей</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Согласование с органами прокуратуры</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Составление акта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Проверка не проводится</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Выявление нарушений</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материалы дела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Принятие мер при выявлении нарушений в деятельности субъекта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09757D">
      <w:pPr>
        <w:widowControl/>
        <w:autoSpaceDE/>
        <w:autoSpaceDN/>
        <w:adjustRightInd/>
        <w:spacing w:after="40" w:line="288" w:lineRule="atLeast"/>
        <w:ind w:left="6372"/>
        <w:jc w:val="both"/>
        <w:rPr>
          <w:rFonts w:ascii="Times New Roman" w:hAnsi="Times New Roman" w:cs="Times New Roman"/>
          <w:color w:val="333333"/>
          <w:sz w:val="28"/>
          <w:szCs w:val="28"/>
        </w:rPr>
      </w:pPr>
      <w:r>
        <w:rPr>
          <w:rFonts w:ascii="Times New Roman" w:hAnsi="Times New Roman" w:cs="Times New Roman"/>
          <w:color w:val="333333"/>
          <w:sz w:val="28"/>
          <w:szCs w:val="28"/>
        </w:rPr>
        <w:t>ПРИЛОЖЕНИЕ № 2</w:t>
      </w:r>
    </w:p>
    <w:p w:rsidR="0030492C" w:rsidRPr="00975647" w:rsidRDefault="0030492C" w:rsidP="0009757D">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09757D">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09757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осуществлению контроля за организацией</w:t>
      </w:r>
    </w:p>
    <w:p w:rsidR="0030492C" w:rsidRPr="00975647" w:rsidRDefault="0030492C" w:rsidP="0009757D">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09757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продаже товаров (выполнению работ, </w:t>
      </w:r>
    </w:p>
    <w:p w:rsidR="0030492C" w:rsidRPr="00975647" w:rsidRDefault="0030492C" w:rsidP="0009757D">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09757D">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09757D">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Распоряжение (приказ) администрации Красносельского</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сельского поселения о проведении проверок по</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муниципальному контролю в области продажи</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товаров (выполнению работ, оказанию услуг)</w:t>
      </w:r>
    </w:p>
    <w:p w:rsidR="0030492C" w:rsidRPr="0009757D"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на розничных рынках</w:t>
      </w:r>
    </w:p>
    <w:p w:rsidR="0030492C" w:rsidRPr="0009757D" w:rsidRDefault="0030492C" w:rsidP="0009757D">
      <w:pPr>
        <w:widowControl/>
        <w:autoSpaceDE/>
        <w:autoSpaceDN/>
        <w:adjustRightInd/>
        <w:spacing w:after="40" w:line="288" w:lineRule="atLeast"/>
        <w:rPr>
          <w:rFonts w:ascii="Times New Roman" w:hAnsi="Times New Roman" w:cs="Times New Roman"/>
          <w:b/>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w:t>
      </w:r>
      <w:r>
        <w:rPr>
          <w:rFonts w:ascii="Times New Roman" w:hAnsi="Times New Roman" w:cs="Times New Roman"/>
          <w:color w:val="333333"/>
          <w:sz w:val="28"/>
          <w:szCs w:val="28"/>
        </w:rPr>
        <w:t>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(плановой/внеплановой, документарной/выездной)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от "___"_________________ г</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 Провести проверку в отношении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(наименование юридического лица, фамилия, имя, отчество (последнее </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при</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наличии) индивидуального предпринимателя)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2.Место </w:t>
      </w:r>
      <w:r w:rsidRPr="00975647">
        <w:rPr>
          <w:rFonts w:ascii="Times New Roman" w:hAnsi="Times New Roman" w:cs="Times New Roman"/>
          <w:color w:val="333333"/>
          <w:sz w:val="28"/>
          <w:szCs w:val="28"/>
        </w:rPr>
        <w:t xml:space="preserve">нахождения: </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(их филиалов, представительств, обособленных структурных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подразделений) или место жительства индивидуального предпринимателя и</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место(а) фактического осуществления им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Назначить лицом(ми), уполномоченным(ми) на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должность должностного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лица (должностных лиц), уполномоченного(ых) на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Привлечь  к  проведению  проверки  в качестве экспертов, представителей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экспертных организаций следующих лиц: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должности привлекаемых 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проведению проверки экспертов и (или) наименование экспертной организации с</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указанием реквизитов свидетельства об аккредитации и наименования органа по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аккредитации, выдавшего свидетельство об аккредитации)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Установить, что: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настоящая проверка проводится с целью: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задачами настоящей проверки являются: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Предметом настоящей проверки является (отметить нужное):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соблюдение   обязательных   требований  или  требований,  установленных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соответствие сведений, содержащихся в уведомлении о начале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осуществления отдельных видов предпринимательской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обязательным требованиям;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выполнение  предписаний  органов  государственного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органов муниципального контроля;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мероприятий: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предотвращению  причинения  вреда  жизни,  здоровью  граждан, вреда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животным, растениям, окружающей среде;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предупреждению  возникновения  чрезвычайных  ситуаций  природного 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техногенного характера;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обеспечению безопасности государства;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ликвидации последствий причинения такого вреда.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Срок проведения проверки: 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проведению проверки приступить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"____"__________________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Проверку окончить не позднее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"____"__________________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8. Правовые основания 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(ссылка на положение нормативного правового акта, в соответствии с которым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осуществляется проверка; ссылка на положения (нормативных) правовых актов,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устанавливающих требования, которые являются предметом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9. В  процессе  проверки  провести  следующие  мероприятия  по  контролю,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необходимые для достижения целей и задач 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10.  Перечень  административных  регламентов по осуществлению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указанием наименований, номеров и дат их принятия)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11. Перечень   документов,   представление   которых  юридическим  лицом,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индивидуальным  предпринимателем  необходимо  для  достижения целей и задач</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(должность, фамилия, инициалы руководителя,</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заместителя руководителя органа муниципального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контроля, издавшего распоряжение о проведении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заверенная печатью)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и должность должностного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лица, непосредственно подготовившего проект распоряжения</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(приказа), контактный телефон, электронный адрес (при наличии)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135938">
      <w:pPr>
        <w:widowControl/>
        <w:autoSpaceDE/>
        <w:autoSpaceDN/>
        <w:adjustRightInd/>
        <w:spacing w:after="40" w:line="288" w:lineRule="atLeast"/>
        <w:ind w:left="5664"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ПРИЛОЖЕНИЕ № 3</w:t>
      </w:r>
    </w:p>
    <w:p w:rsidR="0030492C" w:rsidRPr="00975647" w:rsidRDefault="0030492C" w:rsidP="00135938">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административному регламенту</w:t>
      </w:r>
    </w:p>
    <w:p w:rsidR="0030492C" w:rsidRPr="00975647" w:rsidRDefault="0030492C" w:rsidP="00135938">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135938">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осуществлению контроля за организацией</w:t>
      </w:r>
    </w:p>
    <w:p w:rsidR="0030492C" w:rsidRPr="00975647" w:rsidRDefault="0030492C" w:rsidP="00135938">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135938">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продаже товаров (выполнению работ, </w:t>
      </w:r>
    </w:p>
    <w:p w:rsidR="0030492C" w:rsidRPr="00975647" w:rsidRDefault="0030492C" w:rsidP="00135938">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135938">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135938">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ПРОВЕРКИ</w:t>
      </w:r>
    </w:p>
    <w:p w:rsidR="0030492C" w:rsidRPr="00135938"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Администрации Красносельского сельского поселения по муниципальному контролю в области </w:t>
      </w:r>
      <w:r w:rsidRPr="00135938">
        <w:rPr>
          <w:rFonts w:ascii="Times New Roman" w:hAnsi="Times New Roman" w:cs="Times New Roman"/>
          <w:bCs/>
          <w:color w:val="333333"/>
          <w:sz w:val="28"/>
          <w:szCs w:val="28"/>
        </w:rPr>
        <w:t> продаже товаров (выполнению работ, оказанию услуг) на розничных рынках</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__________________________ </w:t>
      </w:r>
      <w:r>
        <w:rPr>
          <w:rFonts w:ascii="Times New Roman" w:hAnsi="Times New Roman" w:cs="Times New Roman"/>
          <w:color w:val="333333"/>
          <w:sz w:val="28"/>
          <w:szCs w:val="28"/>
        </w:rPr>
        <w:tab/>
      </w:r>
      <w:r>
        <w:rPr>
          <w:rFonts w:ascii="Times New Roman" w:hAnsi="Times New Roman" w:cs="Times New Roman"/>
          <w:color w:val="333333"/>
          <w:sz w:val="28"/>
          <w:szCs w:val="28"/>
        </w:rPr>
        <w:tab/>
        <w:t>"___"_________________</w:t>
      </w:r>
      <w:r w:rsidRPr="00975647">
        <w:rPr>
          <w:rFonts w:ascii="Times New Roman" w:hAnsi="Times New Roman" w:cs="Times New Roman"/>
          <w:color w:val="333333"/>
          <w:sz w:val="28"/>
          <w:szCs w:val="28"/>
        </w:rPr>
        <w:t xml:space="preserve">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(место составления акта)</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(дата составления акта)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(время составления акта)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ПРОВЕРКИ</w:t>
      </w:r>
    </w:p>
    <w:p w:rsidR="0030492C" w:rsidRPr="00975647" w:rsidRDefault="0030492C" w:rsidP="00135938">
      <w:pPr>
        <w:widowControl/>
        <w:autoSpaceDE/>
        <w:autoSpaceDN/>
        <w:adjustRightInd/>
        <w:spacing w:after="40" w:line="288" w:lineRule="atLeast"/>
        <w:ind w:firstLine="708"/>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 предпринимателя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N 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адресу/адресам: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(место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основании: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(вид документа с указанием реквизитов (номер, дата)</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была проведена</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проверка в отношении:</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(плановая/внеплановая, документарная/выездная)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(наименование юридического лица, фамилия, имя, отчество (последнее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наличии) индивидуального предпринимателя)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и время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 20_ г. с __ час. __ мин. до __ час</w:t>
      </w:r>
      <w:r>
        <w:rPr>
          <w:rFonts w:ascii="Times New Roman" w:hAnsi="Times New Roman" w:cs="Times New Roman"/>
          <w:color w:val="333333"/>
          <w:sz w:val="28"/>
          <w:szCs w:val="28"/>
        </w:rPr>
        <w:t xml:space="preserve">. ___ мин. Продолжительность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 20_ г. с __ час. __ мин. до __ час</w:t>
      </w:r>
      <w:r>
        <w:rPr>
          <w:rFonts w:ascii="Times New Roman" w:hAnsi="Times New Roman" w:cs="Times New Roman"/>
          <w:color w:val="333333"/>
          <w:sz w:val="28"/>
          <w:szCs w:val="28"/>
        </w:rPr>
        <w:t xml:space="preserve">. ___ мин. Продолжительность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Общая продолжительность проверки: 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(рабочих дней/часов)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Акт составлен: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органа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копией распоряжения/приказа о проведении проверки ознакомлен(ы):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(заполняется при проведении 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 (фамилии, инициалы, подпись, дата, время)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и номер решения прокурора (его заместителя) о согласовании проведения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проверки: _________________________________</w:t>
      </w:r>
      <w:r>
        <w:rPr>
          <w:rFonts w:ascii="Times New Roman" w:hAnsi="Times New Roman" w:cs="Times New Roman"/>
          <w:color w:val="333333"/>
          <w:sz w:val="28"/>
          <w:szCs w:val="28"/>
        </w:rPr>
        <w:t>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(заполняется в случае необходимости согласования проверки с органами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прокуратуры)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Лицо(а), проводившее проверку: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должность должностного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лица (должностных лиц), проводившего(их) проверку;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При проведении проверки присутствовали: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должность руководителя,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иного должностного лица (должностных лиц) или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юридического лица, уполномоченного представителя индивидуального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предпринимателя, уполномоченного представителя саморегулируемой организации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 случае проведения проверки члена саморегулируемой организации),</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присутствовавших при проведении мероприятий по проверке)</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ходе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выявлены  нарушения  обязательных  требований или требований, установленных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муниципальными   правовыми  актами  (с  указанием  положений  (нормативных)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правовых актов):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осуществления отдельных видов предпринимательской</w:t>
      </w:r>
      <w:r w:rsidRPr="00975647">
        <w:rPr>
          <w:rFonts w:ascii="Times New Roman" w:hAnsi="Times New Roman" w:cs="Times New Roman"/>
          <w:color w:val="333333"/>
          <w:sz w:val="28"/>
          <w:szCs w:val="28"/>
        </w:rPr>
        <w:t xml:space="preserve">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обязательным  требованиям  (с  указанием  положений  (нормативных) правовых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актов): ___________________________________</w:t>
      </w:r>
      <w:r>
        <w:rPr>
          <w:rFonts w:ascii="Times New Roman" w:hAnsi="Times New Roman" w:cs="Times New Roman"/>
          <w:color w:val="333333"/>
          <w:sz w:val="28"/>
          <w:szCs w:val="28"/>
        </w:rPr>
        <w:t>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выявле</w:t>
      </w:r>
      <w:r>
        <w:rPr>
          <w:rFonts w:ascii="Times New Roman" w:hAnsi="Times New Roman" w:cs="Times New Roman"/>
          <w:color w:val="333333"/>
          <w:sz w:val="28"/>
          <w:szCs w:val="28"/>
        </w:rPr>
        <w:t>ны</w:t>
      </w:r>
      <w:r w:rsidRPr="00975647">
        <w:rPr>
          <w:rFonts w:ascii="Times New Roman" w:hAnsi="Times New Roman" w:cs="Times New Roman"/>
          <w:color w:val="333333"/>
          <w:sz w:val="28"/>
          <w:szCs w:val="28"/>
        </w:rPr>
        <w:t xml:space="preserve"> факт</w:t>
      </w:r>
      <w:r>
        <w:rPr>
          <w:rFonts w:ascii="Times New Roman" w:hAnsi="Times New Roman" w:cs="Times New Roman"/>
          <w:color w:val="333333"/>
          <w:sz w:val="28"/>
          <w:szCs w:val="28"/>
        </w:rPr>
        <w:t>ы невыполнения предписаний органов</w:t>
      </w:r>
      <w:r w:rsidRPr="00975647">
        <w:rPr>
          <w:rFonts w:ascii="Times New Roman" w:hAnsi="Times New Roman" w:cs="Times New Roman"/>
          <w:color w:val="333333"/>
          <w:sz w:val="28"/>
          <w:szCs w:val="28"/>
        </w:rPr>
        <w:t xml:space="preserve"> муниципального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контроля (с указанием реквизитов выданных предписаний):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w:t>
      </w:r>
      <w:r>
        <w:rPr>
          <w:rFonts w:ascii="Times New Roman" w:hAnsi="Times New Roman" w:cs="Times New Roman"/>
          <w:color w:val="333333"/>
          <w:sz w:val="28"/>
          <w:szCs w:val="28"/>
        </w:rPr>
        <w:t>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нарушений не выявлено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Запись в Журнал учета проверок юридического лица,</w:t>
      </w:r>
      <w:r w:rsidRPr="00975647">
        <w:rPr>
          <w:rFonts w:ascii="Times New Roman" w:hAnsi="Times New Roman" w:cs="Times New Roman"/>
          <w:color w:val="333333"/>
          <w:sz w:val="28"/>
          <w:szCs w:val="28"/>
        </w:rPr>
        <w:t xml:space="preserve"> индивидуального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предприним</w:t>
      </w:r>
      <w:r>
        <w:rPr>
          <w:rFonts w:ascii="Times New Roman" w:hAnsi="Times New Roman" w:cs="Times New Roman"/>
          <w:color w:val="333333"/>
          <w:sz w:val="28"/>
          <w:szCs w:val="28"/>
        </w:rPr>
        <w:t>ателя, проводимых</w:t>
      </w:r>
      <w:r w:rsidRPr="00975647">
        <w:rPr>
          <w:rFonts w:ascii="Times New Roman" w:hAnsi="Times New Roman" w:cs="Times New Roman"/>
          <w:color w:val="333333"/>
          <w:sz w:val="28"/>
          <w:szCs w:val="28"/>
        </w:rPr>
        <w:t xml:space="preserve"> органами государственного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органами  муниципального  контроля,  внесена  (заполняется  при  проведении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(подпись провер</w:t>
      </w:r>
      <w:r>
        <w:rPr>
          <w:rFonts w:ascii="Times New Roman" w:hAnsi="Times New Roman" w:cs="Times New Roman"/>
          <w:color w:val="333333"/>
          <w:sz w:val="28"/>
          <w:szCs w:val="28"/>
        </w:rPr>
        <w:t>яющего)</w:t>
      </w:r>
      <w:r w:rsidRPr="00975647">
        <w:rPr>
          <w:rFonts w:ascii="Times New Roman" w:hAnsi="Times New Roman" w:cs="Times New Roman"/>
          <w:color w:val="333333"/>
          <w:sz w:val="28"/>
          <w:szCs w:val="28"/>
        </w:rPr>
        <w:t>(подпись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предпринимателя, его уполномоченного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Журнал учета</w:t>
      </w:r>
      <w:r w:rsidRPr="00975647">
        <w:rPr>
          <w:rFonts w:ascii="Times New Roman" w:hAnsi="Times New Roman" w:cs="Times New Roman"/>
          <w:color w:val="333333"/>
          <w:sz w:val="28"/>
          <w:szCs w:val="28"/>
        </w:rPr>
        <w:t xml:space="preserve"> проверок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проводимых органами государственного контроля (надзора),</w:t>
      </w:r>
      <w:r w:rsidRPr="00975647">
        <w:rPr>
          <w:rFonts w:ascii="Times New Roman" w:hAnsi="Times New Roman" w:cs="Times New Roman"/>
          <w:color w:val="333333"/>
          <w:sz w:val="28"/>
          <w:szCs w:val="28"/>
        </w:rPr>
        <w:t xml:space="preserve"> органами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муниципального контроля,</w:t>
      </w:r>
      <w:r w:rsidRPr="00975647">
        <w:rPr>
          <w:rFonts w:ascii="Times New Roman" w:hAnsi="Times New Roman" w:cs="Times New Roman"/>
          <w:color w:val="333333"/>
          <w:sz w:val="28"/>
          <w:szCs w:val="28"/>
        </w:rPr>
        <w:t xml:space="preserve"> отсутствует (заполняется при проведении выездной</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(подпись проверяющего)</w:t>
      </w:r>
      <w:r w:rsidRPr="00975647">
        <w:rPr>
          <w:rFonts w:ascii="Times New Roman" w:hAnsi="Times New Roman" w:cs="Times New Roman"/>
          <w:color w:val="333333"/>
          <w:sz w:val="28"/>
          <w:szCs w:val="28"/>
        </w:rPr>
        <w:t xml:space="preserve"> (подпись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предпринимателя, его уполномоченного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Прилагаемые к акту документы: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Подписи лиц, проводивших проверку: 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С актом проверки ознакомлен(а), копию акта со всеми</w:t>
      </w:r>
      <w:r w:rsidRPr="00975647">
        <w:rPr>
          <w:rFonts w:ascii="Times New Roman" w:hAnsi="Times New Roman" w:cs="Times New Roman"/>
          <w:color w:val="333333"/>
          <w:sz w:val="28"/>
          <w:szCs w:val="28"/>
        </w:rPr>
        <w:t xml:space="preserve"> приложениями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получил(а): 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лица, индивидуального предпринимателя, его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(подпись)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Пометка об отказе ознакомления с актом проверки: 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уполномоченного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должностного лица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проводившего проверку)</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12A89">
      <w:pPr>
        <w:widowControl/>
        <w:autoSpaceDE/>
        <w:autoSpaceDN/>
        <w:adjustRightInd/>
        <w:spacing w:after="40" w:line="288" w:lineRule="atLeast"/>
        <w:ind w:left="6372"/>
        <w:jc w:val="both"/>
        <w:rPr>
          <w:rFonts w:ascii="Times New Roman" w:hAnsi="Times New Roman" w:cs="Times New Roman"/>
          <w:color w:val="333333"/>
          <w:sz w:val="28"/>
          <w:szCs w:val="28"/>
        </w:rPr>
      </w:pPr>
      <w:r>
        <w:rPr>
          <w:rFonts w:ascii="Times New Roman" w:hAnsi="Times New Roman" w:cs="Times New Roman"/>
          <w:color w:val="333333"/>
          <w:sz w:val="28"/>
          <w:szCs w:val="28"/>
        </w:rPr>
        <w:t>ПРИЛОЖЕНИЕ № 4</w:t>
      </w:r>
    </w:p>
    <w:p w:rsidR="0030492C" w:rsidRPr="00975647" w:rsidRDefault="0030492C" w:rsidP="00112A89">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112A89">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112A89">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осуществлению контроля за организацией</w:t>
      </w:r>
    </w:p>
    <w:p w:rsidR="0030492C" w:rsidRPr="00975647" w:rsidRDefault="0030492C" w:rsidP="00112A89">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112A89">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продаже товаров (выполнению работ, </w:t>
      </w:r>
    </w:p>
    <w:p w:rsidR="0030492C" w:rsidRPr="00975647" w:rsidRDefault="0030492C" w:rsidP="00112A89">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112A89">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w:t>
      </w:r>
    </w:p>
    <w:p w:rsidR="0030492C" w:rsidRPr="00975647" w:rsidRDefault="0030492C" w:rsidP="00112A89">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сельского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поселения Динского района </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АДМИНИСТРАЦИЯ КРАСНОСЕЛЬСКОГО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ПРЕДПИСАНИЕ № 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об устранении нарушений, выявленных в результате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соблюдения обязательных требований, установленных муниципальными</w:t>
      </w:r>
      <w:r>
        <w:rPr>
          <w:rFonts w:ascii="Times New Roman" w:hAnsi="Times New Roman" w:cs="Times New Roman"/>
          <w:color w:val="333333"/>
          <w:sz w:val="28"/>
          <w:szCs w:val="28"/>
        </w:rPr>
        <w:t xml:space="preserve"> </w:t>
      </w:r>
      <w:r w:rsidRPr="00975647">
        <w:rPr>
          <w:rFonts w:ascii="Times New Roman" w:hAnsi="Times New Roman" w:cs="Times New Roman"/>
          <w:b/>
          <w:bCs/>
          <w:color w:val="333333"/>
          <w:sz w:val="28"/>
          <w:szCs w:val="28"/>
        </w:rPr>
        <w:t xml:space="preserve">правовыми актами администрации </w:t>
      </w:r>
      <w:r>
        <w:rPr>
          <w:rFonts w:ascii="Times New Roman" w:hAnsi="Times New Roman" w:cs="Times New Roman"/>
          <w:b/>
          <w:bCs/>
          <w:color w:val="333333"/>
          <w:sz w:val="28"/>
          <w:szCs w:val="28"/>
        </w:rPr>
        <w:t xml:space="preserve">Красносельского </w:t>
      </w:r>
      <w:r w:rsidRPr="00975647">
        <w:rPr>
          <w:rFonts w:ascii="Times New Roman" w:hAnsi="Times New Roman" w:cs="Times New Roman"/>
          <w:b/>
          <w:bCs/>
          <w:color w:val="333333"/>
          <w:sz w:val="28"/>
          <w:szCs w:val="28"/>
        </w:rPr>
        <w:t>сельского поселения по организации и осуществлению деятельности по продаже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 _____________ 20__ г.</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с. Красносельское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основании акта проверки соблюдения обязательных требований, установленных муниципальными правовыми актами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по организации и осуществлению деятельности по продаже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от  «__» _______20__ г.  № 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я,</w:t>
      </w:r>
      <w:r w:rsidRPr="00975647">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(Ф.И.О. должностного лица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(должность, номер служебного удостоверения, кем и когда выдано)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ПРЕДПИСЫВАЮ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________________________________________________________________________________________________________________________________ (наименование хозяйствующего субъекта, которому выдается предписание)</w:t>
      </w:r>
    </w:p>
    <w:tbl>
      <w:tblPr>
        <w:tblW w:w="0" w:type="auto"/>
        <w:tblCellSpacing w:w="0" w:type="dxa"/>
        <w:tblCellMar>
          <w:left w:w="0" w:type="dxa"/>
          <w:right w:w="0" w:type="dxa"/>
        </w:tblCellMar>
        <w:tblLook w:val="00A0"/>
      </w:tblPr>
      <w:tblGrid>
        <w:gridCol w:w="3413"/>
        <w:gridCol w:w="2012"/>
        <w:gridCol w:w="3647"/>
      </w:tblGrid>
      <w:tr w:rsidR="0030492C" w:rsidRPr="00975647" w:rsidTr="00975647">
        <w:trPr>
          <w:tblCellSpacing w:w="0" w:type="dxa"/>
        </w:trPr>
        <w:tc>
          <w:tcPr>
            <w:tcW w:w="3510"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Содержание предписания </w:t>
            </w:r>
            <w:hyperlink r:id="rId27" w:anchor="Par607" w:tooltip="Ссылка на текущий документ" w:history="1">
              <w:r w:rsidRPr="00975647">
                <w:rPr>
                  <w:rFonts w:ascii="Times New Roman" w:hAnsi="Times New Roman" w:cs="Times New Roman"/>
                  <w:color w:val="252525"/>
                  <w:sz w:val="28"/>
                  <w:szCs w:val="28"/>
                  <w:u w:val="single"/>
                </w:rPr>
                <w:t>&lt;*&gt;</w:t>
              </w:r>
            </w:hyperlink>
          </w:p>
        </w:tc>
        <w:tc>
          <w:tcPr>
            <w:tcW w:w="2055"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Срок исполнения</w:t>
            </w:r>
          </w:p>
        </w:tc>
        <w:tc>
          <w:tcPr>
            <w:tcW w:w="3750"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Основание вынесения предписания </w:t>
            </w:r>
            <w:hyperlink r:id="rId28" w:anchor="Par608" w:tooltip="Ссылка на текущий документ" w:history="1">
              <w:r w:rsidRPr="00975647">
                <w:rPr>
                  <w:rFonts w:ascii="Times New Roman" w:hAnsi="Times New Roman" w:cs="Times New Roman"/>
                  <w:color w:val="252525"/>
                  <w:sz w:val="28"/>
                  <w:szCs w:val="28"/>
                  <w:u w:val="single"/>
                </w:rPr>
                <w:t>&lt;**&gt;</w:t>
              </w:r>
            </w:hyperlink>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&lt;*&gt; Указываются конкретные мероприятия, которые должно выполнить лицо, в отношении которого проведена проверка.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&lt;**&gt; Указываются ссылки на нормативный правовой акт, предусматривающий предписываемую обязанность.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Предписание может быть обжаловано в установленном законом порядке.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Обжалование не приостанавливает исполнение настоящего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Лицо, которому выдано предписание, обязано направить информацию о выполнении настоящего предписания в администрацию Васюринского сельского поселения  не позднее семи  дней, с даты истечения срока его исполнения.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Прилагаемые документы: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должностного лица: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w:t>
      </w:r>
      <w:r>
        <w:rPr>
          <w:rFonts w:ascii="Times New Roman" w:hAnsi="Times New Roman" w:cs="Times New Roman"/>
          <w:color w:val="333333"/>
          <w:sz w:val="28"/>
          <w:szCs w:val="28"/>
        </w:rPr>
        <w:t>________________________</w:t>
      </w:r>
      <w:r w:rsidRPr="00975647">
        <w:rPr>
          <w:rFonts w:ascii="Times New Roman" w:hAnsi="Times New Roman" w:cs="Times New Roman"/>
          <w:color w:val="333333"/>
          <w:sz w:val="28"/>
          <w:szCs w:val="28"/>
        </w:rPr>
        <w:t xml:space="preserve"> 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(Ф.И.О.)</w:t>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(подпись)</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(дата)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предписанием ознакомлен(а), копию предписания со всеми приложениями получил(а):</w:t>
      </w:r>
    </w:p>
    <w:tbl>
      <w:tblPr>
        <w:tblW w:w="0" w:type="auto"/>
        <w:tblCellSpacing w:w="0" w:type="dxa"/>
        <w:tblCellMar>
          <w:left w:w="0" w:type="dxa"/>
          <w:right w:w="0" w:type="dxa"/>
        </w:tblCellMar>
        <w:tblLook w:val="00A0"/>
      </w:tblPr>
      <w:tblGrid>
        <w:gridCol w:w="3892"/>
        <w:gridCol w:w="5180"/>
      </w:tblGrid>
      <w:tr w:rsidR="0030492C" w:rsidRPr="00975647" w:rsidTr="00A73CC8">
        <w:trPr>
          <w:tblCellSpacing w:w="0" w:type="dxa"/>
        </w:trPr>
        <w:tc>
          <w:tcPr>
            <w:tcW w:w="3892"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ФИО </w:t>
            </w:r>
            <w:r w:rsidRPr="00975647">
              <w:rPr>
                <w:rFonts w:ascii="Times New Roman" w:hAnsi="Times New Roman" w:cs="Times New Roman"/>
                <w:color w:val="333333"/>
                <w:sz w:val="28"/>
                <w:szCs w:val="28"/>
              </w:rPr>
              <w:t>руководителя/уполномоченного представителя хозяйствующего субъекта</w:t>
            </w:r>
          </w:p>
        </w:tc>
        <w:tc>
          <w:tcPr>
            <w:tcW w:w="518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руководителя/уполномоченного представителя хозяйствующего субъекта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получения предписания: «_____»_________________20____г.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Отметка об отказе ознакомления с предписанием и от</w:t>
      </w:r>
      <w:r w:rsidRPr="00975647">
        <w:rPr>
          <w:rFonts w:ascii="Times New Roman" w:hAnsi="Times New Roman" w:cs="Times New Roman"/>
          <w:color w:val="333333"/>
          <w:sz w:val="28"/>
          <w:szCs w:val="28"/>
        </w:rPr>
        <w:t xml:space="preserve"> получения  копии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w:t>
      </w:r>
      <w:r>
        <w:rPr>
          <w:rFonts w:ascii="Times New Roman" w:hAnsi="Times New Roman" w:cs="Times New Roman"/>
          <w:color w:val="333333"/>
          <w:sz w:val="28"/>
          <w:szCs w:val="28"/>
        </w:rPr>
        <w:t>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w:t>
      </w:r>
      <w:r>
        <w:rPr>
          <w:rFonts w:ascii="Times New Roman" w:hAnsi="Times New Roman" w:cs="Times New Roman"/>
          <w:color w:val="333333"/>
          <w:sz w:val="28"/>
          <w:szCs w:val="28"/>
        </w:rPr>
        <w:t>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уполномоченного должностного лица, которым выдано предписание)</w:t>
      </w:r>
    </w:p>
    <w:p w:rsidR="0030492C" w:rsidRPr="00A73CC8" w:rsidRDefault="0030492C" w:rsidP="00A73CC8">
      <w:pPr>
        <w:widowControl/>
        <w:autoSpaceDE/>
        <w:autoSpaceDN/>
        <w:adjustRightInd/>
        <w:spacing w:after="40" w:line="288" w:lineRule="atLeast"/>
        <w:jc w:val="both"/>
        <w:rPr>
          <w:rFonts w:ascii="Times New Roman" w:hAnsi="Times New Roman" w:cs="Times New Roman"/>
          <w:color w:val="333333"/>
          <w:sz w:val="28"/>
          <w:szCs w:val="28"/>
        </w:rPr>
      </w:pPr>
    </w:p>
    <w:sectPr w:rsidR="0030492C" w:rsidRPr="00A73CC8" w:rsidSect="00673B7C">
      <w:pgSz w:w="11906" w:h="16838"/>
      <w:pgMar w:top="1135" w:right="1133"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2EF"/>
    <w:rsid w:val="0009757D"/>
    <w:rsid w:val="000F42D7"/>
    <w:rsid w:val="00112A89"/>
    <w:rsid w:val="00135938"/>
    <w:rsid w:val="0030492C"/>
    <w:rsid w:val="003D3161"/>
    <w:rsid w:val="004A7E5D"/>
    <w:rsid w:val="004B460B"/>
    <w:rsid w:val="00604DAC"/>
    <w:rsid w:val="006232EF"/>
    <w:rsid w:val="00637243"/>
    <w:rsid w:val="00651AC2"/>
    <w:rsid w:val="00673B7C"/>
    <w:rsid w:val="006D1C8C"/>
    <w:rsid w:val="006D2E50"/>
    <w:rsid w:val="0071482A"/>
    <w:rsid w:val="00734711"/>
    <w:rsid w:val="00762C28"/>
    <w:rsid w:val="0079246B"/>
    <w:rsid w:val="00842280"/>
    <w:rsid w:val="00867CD7"/>
    <w:rsid w:val="008735FD"/>
    <w:rsid w:val="00975647"/>
    <w:rsid w:val="00A04909"/>
    <w:rsid w:val="00A36DAA"/>
    <w:rsid w:val="00A51213"/>
    <w:rsid w:val="00A73CC8"/>
    <w:rsid w:val="00B06C90"/>
    <w:rsid w:val="00C215C0"/>
    <w:rsid w:val="00D76173"/>
    <w:rsid w:val="00E32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EF"/>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9"/>
    <w:qFormat/>
    <w:rsid w:val="006232EF"/>
    <w:pPr>
      <w:spacing w:before="108" w:after="108"/>
      <w:jc w:val="center"/>
      <w:outlineLvl w:val="0"/>
    </w:pPr>
    <w:rPr>
      <w:rFonts w:ascii="Cambria"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2EF"/>
    <w:rPr>
      <w:rFonts w:ascii="Cambria" w:hAnsi="Cambria" w:cs="Times New Roman"/>
      <w:b/>
      <w:bCs/>
      <w:kern w:val="32"/>
      <w:sz w:val="32"/>
      <w:szCs w:val="32"/>
    </w:rPr>
  </w:style>
  <w:style w:type="paragraph" w:customStyle="1" w:styleId="31">
    <w:name w:val="Основной текст с отступом 31"/>
    <w:basedOn w:val="Normal"/>
    <w:uiPriority w:val="99"/>
    <w:rsid w:val="006232EF"/>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paragraph" w:styleId="BalloonText">
    <w:name w:val="Balloon Text"/>
    <w:basedOn w:val="Normal"/>
    <w:link w:val="BalloonTextChar"/>
    <w:uiPriority w:val="99"/>
    <w:semiHidden/>
    <w:rsid w:val="006232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2EF"/>
    <w:rPr>
      <w:rFonts w:ascii="Tahoma" w:hAnsi="Tahoma" w:cs="Tahoma"/>
      <w:sz w:val="16"/>
      <w:szCs w:val="16"/>
      <w:lang w:eastAsia="ru-RU"/>
    </w:rPr>
  </w:style>
  <w:style w:type="paragraph" w:styleId="NormalWeb">
    <w:name w:val="Normal (Web)"/>
    <w:basedOn w:val="Normal"/>
    <w:uiPriority w:val="99"/>
    <w:rsid w:val="006232EF"/>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6232EF"/>
    <w:rPr>
      <w:rFonts w:cs="Times New Roman"/>
      <w:b/>
      <w:bCs/>
    </w:rPr>
  </w:style>
  <w:style w:type="character" w:customStyle="1" w:styleId="apple-converted-space">
    <w:name w:val="apple-converted-space"/>
    <w:basedOn w:val="DefaultParagraphFont"/>
    <w:uiPriority w:val="99"/>
    <w:rsid w:val="006232EF"/>
    <w:rPr>
      <w:rFonts w:cs="Times New Roman"/>
    </w:rPr>
  </w:style>
  <w:style w:type="character" w:styleId="Hyperlink">
    <w:name w:val="Hyperlink"/>
    <w:basedOn w:val="DefaultParagraphFont"/>
    <w:uiPriority w:val="99"/>
    <w:semiHidden/>
    <w:rsid w:val="006232EF"/>
    <w:rPr>
      <w:rFonts w:cs="Times New Roman"/>
      <w:color w:val="0000FF"/>
      <w:u w:val="single"/>
    </w:rPr>
  </w:style>
  <w:style w:type="paragraph" w:customStyle="1" w:styleId="consnormal">
    <w:name w:val="consnormal"/>
    <w:basedOn w:val="Normal"/>
    <w:uiPriority w:val="99"/>
    <w:rsid w:val="006232E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26228075">
      <w:marLeft w:val="0"/>
      <w:marRight w:val="0"/>
      <w:marTop w:val="0"/>
      <w:marBottom w:val="0"/>
      <w:divBdr>
        <w:top w:val="none" w:sz="0" w:space="0" w:color="auto"/>
        <w:left w:val="none" w:sz="0" w:space="0" w:color="auto"/>
        <w:bottom w:val="none" w:sz="0" w:space="0" w:color="auto"/>
        <w:right w:val="none" w:sz="0" w:space="0" w:color="auto"/>
      </w:divBdr>
    </w:div>
    <w:div w:id="1626228079">
      <w:marLeft w:val="0"/>
      <w:marRight w:val="0"/>
      <w:marTop w:val="0"/>
      <w:marBottom w:val="0"/>
      <w:divBdr>
        <w:top w:val="none" w:sz="0" w:space="0" w:color="auto"/>
        <w:left w:val="none" w:sz="0" w:space="0" w:color="auto"/>
        <w:bottom w:val="none" w:sz="0" w:space="0" w:color="auto"/>
        <w:right w:val="none" w:sz="0" w:space="0" w:color="auto"/>
      </w:divBdr>
    </w:div>
    <w:div w:id="1626228083">
      <w:marLeft w:val="0"/>
      <w:marRight w:val="0"/>
      <w:marTop w:val="0"/>
      <w:marBottom w:val="0"/>
      <w:divBdr>
        <w:top w:val="none" w:sz="0" w:space="0" w:color="auto"/>
        <w:left w:val="none" w:sz="0" w:space="0" w:color="auto"/>
        <w:bottom w:val="none" w:sz="0" w:space="0" w:color="auto"/>
        <w:right w:val="none" w:sz="0" w:space="0" w:color="auto"/>
      </w:divBdr>
      <w:divsChild>
        <w:div w:id="1626228069">
          <w:marLeft w:val="0"/>
          <w:marRight w:val="0"/>
          <w:marTop w:val="0"/>
          <w:marBottom w:val="0"/>
          <w:divBdr>
            <w:top w:val="none" w:sz="0" w:space="0" w:color="auto"/>
            <w:left w:val="none" w:sz="0" w:space="0" w:color="auto"/>
            <w:bottom w:val="none" w:sz="0" w:space="0" w:color="auto"/>
            <w:right w:val="none" w:sz="0" w:space="0" w:color="auto"/>
          </w:divBdr>
        </w:div>
        <w:div w:id="1626228070">
          <w:marLeft w:val="0"/>
          <w:marRight w:val="0"/>
          <w:marTop w:val="0"/>
          <w:marBottom w:val="0"/>
          <w:divBdr>
            <w:top w:val="none" w:sz="0" w:space="0" w:color="auto"/>
            <w:left w:val="none" w:sz="0" w:space="0" w:color="auto"/>
            <w:bottom w:val="none" w:sz="0" w:space="0" w:color="auto"/>
            <w:right w:val="none" w:sz="0" w:space="0" w:color="auto"/>
          </w:divBdr>
        </w:div>
        <w:div w:id="1626228071">
          <w:marLeft w:val="0"/>
          <w:marRight w:val="0"/>
          <w:marTop w:val="0"/>
          <w:marBottom w:val="0"/>
          <w:divBdr>
            <w:top w:val="none" w:sz="0" w:space="0" w:color="auto"/>
            <w:left w:val="none" w:sz="0" w:space="0" w:color="auto"/>
            <w:bottom w:val="none" w:sz="0" w:space="0" w:color="auto"/>
            <w:right w:val="none" w:sz="0" w:space="0" w:color="auto"/>
          </w:divBdr>
        </w:div>
        <w:div w:id="1626228072">
          <w:marLeft w:val="0"/>
          <w:marRight w:val="0"/>
          <w:marTop w:val="0"/>
          <w:marBottom w:val="0"/>
          <w:divBdr>
            <w:top w:val="none" w:sz="0" w:space="0" w:color="auto"/>
            <w:left w:val="none" w:sz="0" w:space="0" w:color="auto"/>
            <w:bottom w:val="none" w:sz="0" w:space="0" w:color="auto"/>
            <w:right w:val="none" w:sz="0" w:space="0" w:color="auto"/>
          </w:divBdr>
        </w:div>
        <w:div w:id="1626228073">
          <w:marLeft w:val="0"/>
          <w:marRight w:val="0"/>
          <w:marTop w:val="0"/>
          <w:marBottom w:val="0"/>
          <w:divBdr>
            <w:top w:val="none" w:sz="0" w:space="0" w:color="auto"/>
            <w:left w:val="none" w:sz="0" w:space="0" w:color="auto"/>
            <w:bottom w:val="none" w:sz="0" w:space="0" w:color="auto"/>
            <w:right w:val="none" w:sz="0" w:space="0" w:color="auto"/>
          </w:divBdr>
        </w:div>
        <w:div w:id="1626228074">
          <w:marLeft w:val="0"/>
          <w:marRight w:val="0"/>
          <w:marTop w:val="0"/>
          <w:marBottom w:val="0"/>
          <w:divBdr>
            <w:top w:val="none" w:sz="0" w:space="0" w:color="auto"/>
            <w:left w:val="none" w:sz="0" w:space="0" w:color="auto"/>
            <w:bottom w:val="none" w:sz="0" w:space="0" w:color="auto"/>
            <w:right w:val="none" w:sz="0" w:space="0" w:color="auto"/>
          </w:divBdr>
        </w:div>
        <w:div w:id="1626228076">
          <w:marLeft w:val="0"/>
          <w:marRight w:val="0"/>
          <w:marTop w:val="0"/>
          <w:marBottom w:val="0"/>
          <w:divBdr>
            <w:top w:val="none" w:sz="0" w:space="0" w:color="auto"/>
            <w:left w:val="none" w:sz="0" w:space="0" w:color="auto"/>
            <w:bottom w:val="none" w:sz="0" w:space="0" w:color="auto"/>
            <w:right w:val="none" w:sz="0" w:space="0" w:color="auto"/>
          </w:divBdr>
        </w:div>
        <w:div w:id="1626228077">
          <w:marLeft w:val="0"/>
          <w:marRight w:val="0"/>
          <w:marTop w:val="0"/>
          <w:marBottom w:val="0"/>
          <w:divBdr>
            <w:top w:val="none" w:sz="0" w:space="0" w:color="auto"/>
            <w:left w:val="none" w:sz="0" w:space="0" w:color="auto"/>
            <w:bottom w:val="none" w:sz="0" w:space="0" w:color="auto"/>
            <w:right w:val="none" w:sz="0" w:space="0" w:color="auto"/>
          </w:divBdr>
        </w:div>
        <w:div w:id="1626228078">
          <w:marLeft w:val="0"/>
          <w:marRight w:val="0"/>
          <w:marTop w:val="0"/>
          <w:marBottom w:val="0"/>
          <w:divBdr>
            <w:top w:val="none" w:sz="0" w:space="0" w:color="auto"/>
            <w:left w:val="none" w:sz="0" w:space="0" w:color="auto"/>
            <w:bottom w:val="none" w:sz="0" w:space="0" w:color="auto"/>
            <w:right w:val="none" w:sz="0" w:space="0" w:color="auto"/>
          </w:divBdr>
        </w:div>
        <w:div w:id="1626228080">
          <w:marLeft w:val="0"/>
          <w:marRight w:val="0"/>
          <w:marTop w:val="0"/>
          <w:marBottom w:val="0"/>
          <w:divBdr>
            <w:top w:val="none" w:sz="0" w:space="0" w:color="auto"/>
            <w:left w:val="none" w:sz="0" w:space="0" w:color="auto"/>
            <w:bottom w:val="none" w:sz="0" w:space="0" w:color="auto"/>
            <w:right w:val="none" w:sz="0" w:space="0" w:color="auto"/>
          </w:divBdr>
        </w:div>
        <w:div w:id="1626228081">
          <w:marLeft w:val="0"/>
          <w:marRight w:val="0"/>
          <w:marTop w:val="0"/>
          <w:marBottom w:val="0"/>
          <w:divBdr>
            <w:top w:val="none" w:sz="0" w:space="0" w:color="auto"/>
            <w:left w:val="none" w:sz="0" w:space="0" w:color="auto"/>
            <w:bottom w:val="none" w:sz="0" w:space="0" w:color="auto"/>
            <w:right w:val="none" w:sz="0" w:space="0" w:color="auto"/>
          </w:divBdr>
        </w:div>
        <w:div w:id="1626228082">
          <w:marLeft w:val="0"/>
          <w:marRight w:val="0"/>
          <w:marTop w:val="0"/>
          <w:marBottom w:val="0"/>
          <w:divBdr>
            <w:top w:val="none" w:sz="0" w:space="0" w:color="auto"/>
            <w:left w:val="none" w:sz="0" w:space="0" w:color="auto"/>
            <w:bottom w:val="none" w:sz="0" w:space="0" w:color="auto"/>
            <w:right w:val="none" w:sz="0" w:space="0" w:color="auto"/>
          </w:divBdr>
        </w:div>
        <w:div w:id="1626228084">
          <w:marLeft w:val="0"/>
          <w:marRight w:val="0"/>
          <w:marTop w:val="0"/>
          <w:marBottom w:val="0"/>
          <w:divBdr>
            <w:top w:val="none" w:sz="0" w:space="0" w:color="auto"/>
            <w:left w:val="none" w:sz="0" w:space="0" w:color="auto"/>
            <w:bottom w:val="none" w:sz="0" w:space="0" w:color="auto"/>
            <w:right w:val="none" w:sz="0" w:space="0" w:color="auto"/>
          </w:divBdr>
        </w:div>
        <w:div w:id="1626228085">
          <w:marLeft w:val="0"/>
          <w:marRight w:val="0"/>
          <w:marTop w:val="0"/>
          <w:marBottom w:val="0"/>
          <w:divBdr>
            <w:top w:val="none" w:sz="0" w:space="0" w:color="auto"/>
            <w:left w:val="none" w:sz="0" w:space="0" w:color="auto"/>
            <w:bottom w:val="none" w:sz="0" w:space="0" w:color="auto"/>
            <w:right w:val="none" w:sz="0" w:space="0" w:color="auto"/>
          </w:divBdr>
        </w:div>
        <w:div w:id="162622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A0E0804E0AB9091A6FACBC81AFE85698A36688088DD72807D83HCz0K" TargetMode="External"/><Relationship Id="rId13" Type="http://schemas.openxmlformats.org/officeDocument/2006/relationships/hyperlink" Target="consultantplus://offline/ref=972A0E0804E0AB9091A6FACBC81AFE856A87376A8CDE8A70D1288DC5F61BF3C7BD17B729C6DD1D58H9z2K" TargetMode="External"/><Relationship Id="rId18" Type="http://schemas.openxmlformats.org/officeDocument/2006/relationships/hyperlink" Target="http://www.krasnoselskoe.ru" TargetMode="External"/><Relationship Id="rId26" Type="http://schemas.openxmlformats.org/officeDocument/2006/relationships/hyperlink" Target="consultantplus://offline/main?base=RLAW154;n=26404;fld=134;dst=100164" TargetMode="External"/><Relationship Id="rId3" Type="http://schemas.openxmlformats.org/officeDocument/2006/relationships/webSettings" Target="webSettings.xml"/><Relationship Id="rId21"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hyperlink" Target="consultantplus://offline/ref=972A0E0804E0AB9091A6FACBC81AFE856A8435688FDE8A70D1288DC5F61BF3C7BD17B721HCz7K" TargetMode="External"/><Relationship Id="rId17" Type="http://schemas.openxmlformats.org/officeDocument/2006/relationships/hyperlink" Target="consultantplus://offline/ref=C77F478DCC612CC1E0A6343C17582FBA7A5622E21AA50F8F31C2D7D4B3099ED6F97CCAN5S1O" TargetMode="External"/><Relationship Id="rId25" Type="http://schemas.openxmlformats.org/officeDocument/2006/relationships/hyperlink" Target="consultantplus://offline/main?base=LAW;n=102417;fld=134;dst=30" TargetMode="External"/><Relationship Id="rId2" Type="http://schemas.openxmlformats.org/officeDocument/2006/relationships/settings" Target="settings.xml"/><Relationship Id="rId16" Type="http://schemas.openxmlformats.org/officeDocument/2006/relationships/hyperlink" Target="consultantplus://offline/ref=972A0E0804E0AB9091A6FACBC81AFE856A86316D8FDC8A70D1288DC5F6H1zBK" TargetMode="External"/><Relationship Id="rId20"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A1E34EE1C1E971865C1733896AF7CE4B36F6E59E7E07E06BD538D8E6FD62AC89B8CFAA57C29C1BG0z7K" TargetMode="External"/><Relationship Id="rId11" Type="http://schemas.openxmlformats.org/officeDocument/2006/relationships/hyperlink" Target="consultantplus://offline/ref=972A0E0804E0AB9091A6FACBC81AFE856A8434648CD68A70D1288DC5F6H1zBK" TargetMode="External"/><Relationship Id="rId24"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5" Type="http://schemas.openxmlformats.org/officeDocument/2006/relationships/hyperlink" Target="consultantplus://offline/ref=63A1E34EE1C1E971865C1733896AF7CE4B36F4E29B7E07E06BD538D8E6FD62AC89B8CFAA57C2991DG0z3K" TargetMode="External"/><Relationship Id="rId15" Type="http://schemas.openxmlformats.org/officeDocument/2006/relationships/hyperlink" Target="consultantplus://offline/ref=972A0E0804E0AB9091A6FACBC81AFE856A87376C89DD8A70D1288DC5F6H1zBK" TargetMode="External"/><Relationship Id="rId23"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28" Type="http://schemas.openxmlformats.org/officeDocument/2006/relationships/hyperlink" Target="file:///C:\Documents%20and%20Settings\Admin\%D0%A0%D0%B0%D0%B1%D0%BE%D1%87%D0%B8%D0%B9%20%D1%81%D1%82%D0%BE%D0%BB\%D0%94%D0%B5%D1%8F%D1%82%D0%B5%D0%BB%D1%8C%D0%BD%D0%BE%D1%81%D1%82%D1%8C\%D0%9C%D1%83%D0%BD%D0%B8%D1%86%D0%B8%D0%BF%D0%B0%D0%BB%D1%8C%D0%BD%D1%8B%D0%B9%20%D0%BA%D0%BE%D0%BD%D1%82%D1%80%D0%BE%D0%BB%D1%8C\admin1\%D0%A0%D0%B0%D0%B1%D0%BE%D1%87%D0%B8%D0%B9%20%D1%81%D1%82%D0%BE%D0%BB\%D0%98%D0%B3%D0%BE%D1%80%D1%8C\%D0%9A%D0%B0%D1%80%D0%BF%D0%B8%D0%BD%D1%81%D0%BA\%D0%9C%D1%83%D0%BD%D0%B8%D1%86%D0%B8%D0%BF%D0%B0%D0%BB%D1%8C%D0%BD%D1%8B%D0%B9%20%D0%BA%D0%BE%D0%BD%D1%82%D1%80%D0%BE%D0%BB%D1%8C\%D0%90%D0%B4%D0%BC%D0%B8%D0%BD%D0%B8%D1%81%D1%82%D1%80%D0%B0%D1%82%D0%B8%D0%B2%D0%BD%D1%8B%D0%B9%20%D1%80%D0%B5%D0%B3%D0%BB%D0%B0%D0%BC%D0%B5%D0%BD%D1%82%20(%D0%B6%D0%B8%D0%BB%D0%BA%D0%BE%D0%BD%D1%82%D1%80%D0%BE%D0%BB%D1%8C)\%D0%9F%D0%BE%D1%81%D1%82%D0%B0%D0%BD%D0%BE%D0%B2%D0%BB%D0%B5%D0%BD%D0%B8%D0%B5%20%D0%90%D0%B4%D0%BC%D0%B8%D0%BD%D0%B8%D1%81%D1%82%D1%80%D0%B0%D1%86%D0%B8%D0%B8%20%D0%9D%D0%BE%D0%B2%D0%BE%D1%83%D1%80%D0%B0%D0%BB%D1%8C%D1%81%D0%BA%D0%BE%D0%B3%D0%BE%20%D0%B3%D0%BE%D1%80%D0%BE%D0%B4%D1%81%D0%BA%D0%BE%D0%B3%D0%BE%20%D0%BE%D0%BA%D1%80%D1%83%D0%B3%D0%B0.rtf" TargetMode="External"/><Relationship Id="rId10" Type="http://schemas.openxmlformats.org/officeDocument/2006/relationships/hyperlink" Target="consultantplus://offline/ref=972A0E0804E0AB9091A6FACBC81AFE856A84376C89D88A70D1288DC5F6H1zBK" TargetMode="External"/><Relationship Id="rId19" Type="http://schemas.openxmlformats.org/officeDocument/2006/relationships/hyperlink" Target="consultantplus://offline/ref=F1A612AEFA392A85B895F2ACFA6EB7D50661D4BF2F7677FC95BE4D62DA322CE610DF745065CFA776N8V5H" TargetMode="External"/><Relationship Id="rId4" Type="http://schemas.openxmlformats.org/officeDocument/2006/relationships/image" Target="media/image1.jpeg"/><Relationship Id="rId9" Type="http://schemas.openxmlformats.org/officeDocument/2006/relationships/hyperlink" Target="consultantplus://offline/ref=972A0E0804E0AB9091A6FACBC81AFE856A87376D88D88A70D1288DC5F6H1zBK" TargetMode="External"/><Relationship Id="rId14" Type="http://schemas.openxmlformats.org/officeDocument/2006/relationships/hyperlink" Target="consultantplus://offline/ref=972A0E0804E0AB9091A6FACBC81AFE856A87356D89DE8A70D1288DC5F61BF3C7BD17B729C6DD185EH9z6K" TargetMode="External"/><Relationship Id="rId22"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27" Type="http://schemas.openxmlformats.org/officeDocument/2006/relationships/hyperlink" Target="file:///C:\Documents%20and%20Settings\Admin\%D0%A0%D0%B0%D0%B1%D0%BE%D1%87%D0%B8%D0%B9%20%D1%81%D1%82%D0%BE%D0%BB\%D0%94%D0%B5%D1%8F%D1%82%D0%B5%D0%BB%D1%8C%D0%BD%D0%BE%D1%81%D1%82%D1%8C\%D0%9C%D1%83%D0%BD%D0%B8%D1%86%D0%B8%D0%BF%D0%B0%D0%BB%D1%8C%D0%BD%D1%8B%D0%B9%20%D0%BA%D0%BE%D0%BD%D1%82%D1%80%D0%BE%D0%BB%D1%8C\admin1\%D0%A0%D0%B0%D0%B1%D0%BE%D1%87%D0%B8%D0%B9%20%D1%81%D1%82%D0%BE%D0%BB\%D0%98%D0%B3%D0%BE%D1%80%D1%8C\%D0%9A%D0%B0%D1%80%D0%BF%D0%B8%D0%BD%D1%81%D0%BA\%D0%9C%D1%83%D0%BD%D0%B8%D1%86%D0%B8%D0%BF%D0%B0%D0%BB%D1%8C%D0%BD%D1%8B%D0%B9%20%D0%BA%D0%BE%D0%BD%D1%82%D1%80%D0%BE%D0%BB%D1%8C\%D0%90%D0%B4%D0%BC%D0%B8%D0%BD%D0%B8%D1%81%D1%82%D1%80%D0%B0%D1%82%D0%B8%D0%B2%D0%BD%D1%8B%D0%B9%20%D1%80%D0%B5%D0%B3%D0%BB%D0%B0%D0%BC%D0%B5%D0%BD%D1%82%20(%D0%B6%D0%B8%D0%BB%D0%BA%D0%BE%D0%BD%D1%82%D1%80%D0%BE%D0%BB%D1%8C)\%D0%9F%D0%BE%D1%81%D1%82%D0%B0%D0%BD%D0%BE%D0%B2%D0%BB%D0%B5%D0%BD%D0%B8%D0%B5%20%D0%90%D0%B4%D0%BC%D0%B8%D0%BD%D0%B8%D1%81%D1%82%D1%80%D0%B0%D1%86%D0%B8%D0%B8%20%D0%9D%D0%BE%D0%B2%D0%BE%D1%83%D1%80%D0%B0%D0%BB%D1%8C%D1%81%D0%BA%D0%BE%D0%B3%D0%BE%20%D0%B3%D0%BE%D1%80%D0%BE%D0%B4%D1%81%D0%BA%D0%BE%D0%B3%D0%BE%20%D0%BE%D0%BA%D1%80%D1%83%D0%B3%D0%B0.rt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38</Pages>
  <Words>12550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2017-10-02T08:15:00Z</cp:lastPrinted>
  <dcterms:created xsi:type="dcterms:W3CDTF">2017-10-13T06:43:00Z</dcterms:created>
  <dcterms:modified xsi:type="dcterms:W3CDTF">2017-10-13T05:45:00Z</dcterms:modified>
</cp:coreProperties>
</file>